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1B" w:rsidRDefault="00824D4C" w:rsidP="00C70E76">
      <w:pPr>
        <w:jc w:val="center"/>
      </w:pPr>
      <w:bookmarkStart w:id="0" w:name="OLE_LINK2"/>
      <w:bookmarkStart w:id="1" w:name="OLE_LINK1"/>
      <w:bookmarkStart w:id="2" w:name="_GoBack"/>
      <w:bookmarkEnd w:id="2"/>
      <w:r>
        <w:rPr>
          <w:noProof/>
        </w:rPr>
        <w:drawing>
          <wp:inline distT="0" distB="0" distL="0" distR="0" wp14:anchorId="11D841EA" wp14:editId="306576EA">
            <wp:extent cx="1171575" cy="609600"/>
            <wp:effectExtent l="19050" t="0" r="9525" b="0"/>
            <wp:docPr id="1" name="Picture 1" descr="Fork knife and Sp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k knife and Spoo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C56B9" w:rsidRDefault="00C70E76" w:rsidP="000C56B9">
      <w:pPr>
        <w:jc w:val="center"/>
        <w:rPr>
          <w:rFonts w:ascii="Times New Roman Bold" w:hAnsi="Times New Roman Bold"/>
          <w:sz w:val="40"/>
        </w:rPr>
      </w:pPr>
      <w:r w:rsidRPr="00ED7874">
        <w:rPr>
          <w:b/>
          <w:sz w:val="20"/>
        </w:rPr>
        <w:br/>
      </w:r>
      <w:bookmarkStart w:id="3" w:name="OLE_LINK3"/>
      <w:r w:rsidR="000C56B9">
        <w:rPr>
          <w:rFonts w:ascii="Times New Roman Bold" w:hAnsi="Times New Roman Bold"/>
          <w:sz w:val="40"/>
        </w:rPr>
        <w:t>CIV Culinary Competition Series</w:t>
      </w:r>
    </w:p>
    <w:p w:rsidR="000C56B9" w:rsidRDefault="00484C4F" w:rsidP="000C56B9">
      <w:pPr>
        <w:jc w:val="center"/>
        <w:rPr>
          <w:rFonts w:ascii="Times New Roman Bold Italic" w:hAnsi="Times New Roman Bold Italic"/>
          <w:sz w:val="40"/>
        </w:rPr>
      </w:pPr>
      <w:r>
        <w:rPr>
          <w:rFonts w:ascii="Times New Roman Bold Italic" w:hAnsi="Times New Roman Bold Italic"/>
          <w:sz w:val="40"/>
        </w:rPr>
        <w:t>NekoCon Food War</w:t>
      </w:r>
    </w:p>
    <w:p w:rsidR="0099297E" w:rsidRPr="0099297E" w:rsidRDefault="0099297E" w:rsidP="0099297E">
      <w:pPr>
        <w:jc w:val="center"/>
        <w:rPr>
          <w:b/>
          <w:i/>
          <w:color w:val="1F497D" w:themeColor="text2"/>
          <w:sz w:val="32"/>
          <w:szCs w:val="32"/>
        </w:rPr>
      </w:pPr>
    </w:p>
    <w:p w:rsidR="00CC6CC3" w:rsidRPr="000E2AE0" w:rsidRDefault="004D2846" w:rsidP="00CC6CC3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November 5,</w:t>
      </w:r>
      <w:r w:rsidR="000D00A7" w:rsidRPr="000E2AE0">
        <w:rPr>
          <w:b/>
          <w:color w:val="002060"/>
          <w:sz w:val="40"/>
          <w:szCs w:val="40"/>
        </w:rPr>
        <w:t xml:space="preserve"> 2017</w:t>
      </w:r>
    </w:p>
    <w:p w:rsidR="00733481" w:rsidRDefault="00733481" w:rsidP="00CC6CC3">
      <w:pPr>
        <w:jc w:val="center"/>
        <w:rPr>
          <w:b/>
          <w:color w:val="1F497D"/>
          <w:sz w:val="32"/>
        </w:rPr>
      </w:pPr>
    </w:p>
    <w:p w:rsidR="00CB4F90" w:rsidRPr="00F05A9B" w:rsidRDefault="00CB4F90" w:rsidP="00CC6CC3">
      <w:pPr>
        <w:jc w:val="center"/>
        <w:rPr>
          <w:b/>
          <w:color w:val="1F497D"/>
          <w:sz w:val="32"/>
        </w:rPr>
      </w:pPr>
    </w:p>
    <w:p w:rsidR="000C56B9" w:rsidRDefault="000C56B9" w:rsidP="0051576C"/>
    <w:p w:rsidR="004D2846" w:rsidRPr="00750A26" w:rsidRDefault="004D2846" w:rsidP="0051576C">
      <w:r w:rsidRPr="00750A26">
        <w:rPr>
          <w:b/>
          <w:bCs/>
        </w:rPr>
        <w:t>Shokugeki</w:t>
      </w:r>
      <w:r w:rsidRPr="00750A26">
        <w:t> (</w:t>
      </w:r>
      <w:r w:rsidRPr="00750A26">
        <w:rPr>
          <w:rFonts w:eastAsia="MS Mincho"/>
        </w:rPr>
        <w:t>食戟</w:t>
      </w:r>
      <w:r w:rsidRPr="00750A26">
        <w:t> </w:t>
      </w:r>
      <w:r w:rsidRPr="00750A26">
        <w:rPr>
          <w:i/>
          <w:iCs/>
        </w:rPr>
        <w:t>Shokugeki</w:t>
      </w:r>
      <w:r w:rsidRPr="00750A26">
        <w:t>) is a terminology referring to cooking duels in </w:t>
      </w:r>
      <w:hyperlink r:id="rId11" w:tooltip="Tōtsuki Culinary Academy" w:history="1">
        <w:r w:rsidRPr="00750A26">
          <w:rPr>
            <w:rStyle w:val="Hyperlink"/>
          </w:rPr>
          <w:t>Tōtsuki Culinary Academy</w:t>
        </w:r>
      </w:hyperlink>
      <w:r w:rsidRPr="00750A26">
        <w:t xml:space="preserve"> where students face off in intense high-stakes cooking showdowns. </w:t>
      </w:r>
    </w:p>
    <w:p w:rsidR="00750A26" w:rsidRPr="00750A26" w:rsidRDefault="00750A26" w:rsidP="0051576C"/>
    <w:p w:rsidR="00750A26" w:rsidRDefault="00750A26" w:rsidP="00750A26">
      <w:r w:rsidRPr="006A4766">
        <w:t>Calling all Anime fans – here is your chance to be a part of CIV</w:t>
      </w:r>
      <w:r>
        <w:t>’s very own Shokugeki during</w:t>
      </w:r>
      <w:r w:rsidRPr="006A4766">
        <w:t xml:space="preserve"> NekoCon</w:t>
      </w:r>
      <w:r>
        <w:t xml:space="preserve"> 2017 at the </w:t>
      </w:r>
      <w:r w:rsidR="00E70406">
        <w:t>Hampton</w:t>
      </w:r>
      <w:r w:rsidR="00977383">
        <w:t xml:space="preserve"> Roads Convention Center, Sun</w:t>
      </w:r>
      <w:r>
        <w:t xml:space="preserve">day, November 5.  Four two-member teams will compete on stage before a live audience.  </w:t>
      </w:r>
    </w:p>
    <w:p w:rsidR="00750A26" w:rsidRDefault="00750A26" w:rsidP="00750A26"/>
    <w:p w:rsidR="00750A26" w:rsidRDefault="00750A26" w:rsidP="0051576C">
      <w:r>
        <w:t>The competing</w:t>
      </w:r>
      <w:r w:rsidR="000D220A">
        <w:t xml:space="preserve"> teams must create a dish with an Anime/Japanese inspired theme. Some suggestions are </w:t>
      </w:r>
      <w:r w:rsidR="00E21246">
        <w:t>Oni</w:t>
      </w:r>
      <w:r w:rsidR="00E70406">
        <w:t>g</w:t>
      </w:r>
      <w:r w:rsidR="00E21246">
        <w:t>i</w:t>
      </w:r>
      <w:r w:rsidR="00E70406">
        <w:t>ri</w:t>
      </w:r>
      <w:r>
        <w:t xml:space="preserve">, </w:t>
      </w:r>
      <w:r w:rsidR="00591C6D">
        <w:t>Om</w:t>
      </w:r>
      <w:r w:rsidR="00E70406">
        <w:t>urice</w:t>
      </w:r>
      <w:r w:rsidR="000D220A">
        <w:t xml:space="preserve"> or </w:t>
      </w:r>
      <w:r>
        <w:t>Anime Meat</w:t>
      </w:r>
      <w:r w:rsidR="000D220A">
        <w:t xml:space="preserve">. </w:t>
      </w:r>
      <w:r>
        <w:t xml:space="preserve">These </w:t>
      </w:r>
      <w:r w:rsidR="00BC337A">
        <w:t>dishes require culinary finesse</w:t>
      </w:r>
      <w:r>
        <w:t xml:space="preserve"> and concentration. But this is Shokugeki....and the showdown is just beginning. Whenever the Challenge Gong</w:t>
      </w:r>
      <w:r w:rsidR="00CB4F90">
        <w:t xml:space="preserve"> rings</w:t>
      </w:r>
      <w:r>
        <w:t xml:space="preserve"> all cooking stops </w:t>
      </w:r>
      <w:r w:rsidR="00CB4F90">
        <w:t>and a member from each team must</w:t>
      </w:r>
      <w:r>
        <w:t xml:space="preserve"> race to center stage to complete a skills-based </w:t>
      </w:r>
      <w:r w:rsidR="00CB4F90">
        <w:t xml:space="preserve">culinary </w:t>
      </w:r>
      <w:r>
        <w:t>challe</w:t>
      </w:r>
      <w:r w:rsidR="00CB4F90">
        <w:t>nge.</w:t>
      </w:r>
      <w:r>
        <w:t xml:space="preserve"> The winner of the challenge will get to rejoin their team without penalty.  The other teams will face a time delay based on their score ranking. </w:t>
      </w:r>
    </w:p>
    <w:p w:rsidR="004D2846" w:rsidRDefault="004D2846" w:rsidP="0051576C"/>
    <w:p w:rsidR="000A217F" w:rsidRPr="007629A7" w:rsidRDefault="00E70406" w:rsidP="0051576C">
      <w:pPr>
        <w:rPr>
          <w:b/>
        </w:rPr>
      </w:pPr>
      <w:r>
        <w:rPr>
          <w:b/>
        </w:rPr>
        <w:t>Qualifying</w:t>
      </w:r>
      <w:r w:rsidR="00014D50">
        <w:rPr>
          <w:b/>
        </w:rPr>
        <w:t xml:space="preserve"> </w:t>
      </w:r>
      <w:r w:rsidR="0051576C" w:rsidRPr="007629A7">
        <w:rPr>
          <w:b/>
        </w:rPr>
        <w:t>Round</w:t>
      </w:r>
      <w:r w:rsidR="00014D50">
        <w:rPr>
          <w:b/>
        </w:rPr>
        <w:t xml:space="preserve"> - </w:t>
      </w:r>
      <w:r w:rsidR="0051576C" w:rsidRPr="007629A7">
        <w:rPr>
          <w:b/>
        </w:rPr>
        <w:t xml:space="preserve"> </w:t>
      </w:r>
    </w:p>
    <w:p w:rsidR="000A217F" w:rsidRDefault="00014D50" w:rsidP="000A217F">
      <w:pPr>
        <w:ind w:left="720"/>
      </w:pPr>
      <w:r>
        <w:t>Each two-student team</w:t>
      </w:r>
      <w:r w:rsidR="0051576C">
        <w:t xml:space="preserve"> will prepare a single bite of food based on a</w:t>
      </w:r>
      <w:r w:rsidR="008F36B1">
        <w:t>n Anime</w:t>
      </w:r>
      <w:r w:rsidR="0051576C">
        <w:t xml:space="preserve"> theme</w:t>
      </w:r>
      <w:r w:rsidR="008F36B1">
        <w:t xml:space="preserve"> using</w:t>
      </w:r>
      <w:r w:rsidR="0051576C">
        <w:t xml:space="preserve"> available ingredients. </w:t>
      </w:r>
      <w:r w:rsidR="00600AB1">
        <w:t xml:space="preserve">In a blind taste-test, </w:t>
      </w:r>
      <w:r w:rsidR="00591C6D">
        <w:t xml:space="preserve">a panel of judges including </w:t>
      </w:r>
      <w:r w:rsidR="0051576C">
        <w:t xml:space="preserve">CIV Chef Instructors </w:t>
      </w:r>
      <w:r w:rsidR="00476B33">
        <w:t>will taste the</w:t>
      </w:r>
      <w:r w:rsidR="0051576C">
        <w:t xml:space="preserve"> </w:t>
      </w:r>
      <w:r w:rsidR="0062011C">
        <w:t>bite</w:t>
      </w:r>
      <w:r w:rsidR="00476B33">
        <w:t>s</w:t>
      </w:r>
      <w:r w:rsidR="0062011C">
        <w:t xml:space="preserve"> </w:t>
      </w:r>
      <w:r w:rsidR="00476B33">
        <w:t>and</w:t>
      </w:r>
      <w:r w:rsidR="0062011C">
        <w:t xml:space="preserve"> select </w:t>
      </w:r>
      <w:r w:rsidR="000A217F">
        <w:t xml:space="preserve">their </w:t>
      </w:r>
      <w:r w:rsidR="00591C6D">
        <w:t xml:space="preserve">five </w:t>
      </w:r>
      <w:r w:rsidR="000A217F">
        <w:t>favorite</w:t>
      </w:r>
      <w:r w:rsidR="00591C6D">
        <w:t>s (four finalists and one alternative team.)</w:t>
      </w:r>
    </w:p>
    <w:p w:rsidR="000A217F" w:rsidRDefault="000A217F" w:rsidP="0051576C"/>
    <w:p w:rsidR="000A217F" w:rsidRPr="007629A7" w:rsidRDefault="00014D50" w:rsidP="0051576C">
      <w:pPr>
        <w:rPr>
          <w:b/>
        </w:rPr>
      </w:pPr>
      <w:r>
        <w:rPr>
          <w:b/>
        </w:rPr>
        <w:t xml:space="preserve">Practice </w:t>
      </w:r>
      <w:r w:rsidR="000A217F" w:rsidRPr="007629A7">
        <w:rPr>
          <w:b/>
        </w:rPr>
        <w:t>Round</w:t>
      </w:r>
      <w:r>
        <w:rPr>
          <w:b/>
        </w:rPr>
        <w:t>s</w:t>
      </w:r>
      <w:r w:rsidR="000A217F" w:rsidRPr="007629A7">
        <w:rPr>
          <w:b/>
        </w:rPr>
        <w:t xml:space="preserve"> </w:t>
      </w:r>
      <w:r>
        <w:rPr>
          <w:b/>
        </w:rPr>
        <w:t xml:space="preserve">- </w:t>
      </w:r>
      <w:r w:rsidR="007629A7" w:rsidRPr="007629A7">
        <w:rPr>
          <w:b/>
        </w:rPr>
        <w:t xml:space="preserve"> </w:t>
      </w:r>
    </w:p>
    <w:p w:rsidR="00FC1D58" w:rsidRDefault="00B4797F" w:rsidP="00FC1D58">
      <w:pPr>
        <w:ind w:left="720"/>
      </w:pPr>
      <w:r>
        <w:t>T</w:t>
      </w:r>
      <w:r w:rsidR="00CB4F90">
        <w:t xml:space="preserve">wo practice rounds will give </w:t>
      </w:r>
      <w:r w:rsidR="00E70406">
        <w:t>competing</w:t>
      </w:r>
      <w:r w:rsidR="00484C4F">
        <w:t xml:space="preserve"> </w:t>
      </w:r>
      <w:r w:rsidR="00E70406">
        <w:t>teams (plus</w:t>
      </w:r>
      <w:r w:rsidR="00FC1D58">
        <w:t xml:space="preserve"> the alternate team</w:t>
      </w:r>
      <w:r w:rsidR="00CB4F90">
        <w:t>)</w:t>
      </w:r>
      <w:r w:rsidR="00FC1D58">
        <w:t xml:space="preserve"> </w:t>
      </w:r>
      <w:r>
        <w:t>opportunities to</w:t>
      </w:r>
      <w:r w:rsidR="004D26F0">
        <w:t xml:space="preserve"> </w:t>
      </w:r>
      <w:r w:rsidR="00014D50">
        <w:t>prepare and plate their</w:t>
      </w:r>
      <w:r w:rsidR="007629A7">
        <w:t xml:space="preserve"> dish</w:t>
      </w:r>
      <w:r w:rsidR="00014D50">
        <w:t xml:space="preserve">. </w:t>
      </w:r>
      <w:r w:rsidR="00591C6D">
        <w:t xml:space="preserve">CIV </w:t>
      </w:r>
      <w:r w:rsidR="00014D50">
        <w:t xml:space="preserve">Chef </w:t>
      </w:r>
      <w:r w:rsidR="00591C6D">
        <w:t xml:space="preserve">Instructor </w:t>
      </w:r>
      <w:r w:rsidR="00014D50">
        <w:t>Brandon Morrison will crit</w:t>
      </w:r>
      <w:r>
        <w:t xml:space="preserve">ique each dish offering </w:t>
      </w:r>
      <w:r w:rsidR="00484C4F">
        <w:t>tips and techniques to help prefect the</w:t>
      </w:r>
      <w:r>
        <w:t xml:space="preserve"> final product.</w:t>
      </w:r>
      <w:r w:rsidR="00133C66">
        <w:t xml:space="preserve"> </w:t>
      </w:r>
      <w:r w:rsidRPr="00CB4F90">
        <w:rPr>
          <w:u w:val="single"/>
        </w:rPr>
        <w:t>It is mandatory that each team participate in at least</w:t>
      </w:r>
      <w:r w:rsidR="00E7416B" w:rsidRPr="00CB4F90">
        <w:rPr>
          <w:u w:val="single"/>
        </w:rPr>
        <w:t xml:space="preserve"> one of the two practice rounds.</w:t>
      </w:r>
      <w:r w:rsidR="00CB4F90">
        <w:t xml:space="preserve"> </w:t>
      </w:r>
      <w:r w:rsidR="00591C6D">
        <w:t xml:space="preserve"> </w:t>
      </w:r>
    </w:p>
    <w:p w:rsidR="00591C6D" w:rsidRDefault="00591C6D" w:rsidP="00FC1D58">
      <w:pPr>
        <w:ind w:left="720"/>
      </w:pPr>
    </w:p>
    <w:p w:rsidR="004D26F0" w:rsidRDefault="00FC1D58" w:rsidP="0062011C">
      <w:pPr>
        <w:ind w:left="720"/>
      </w:pPr>
      <w:r w:rsidRPr="00961E20">
        <w:rPr>
          <w:b/>
        </w:rPr>
        <w:t>Note</w:t>
      </w:r>
      <w:r>
        <w:t xml:space="preserve"> - If one of the four </w:t>
      </w:r>
      <w:r w:rsidR="00E70406">
        <w:t>competing</w:t>
      </w:r>
      <w:r>
        <w:t xml:space="preserve"> teams does not participate in a practice round, the alternate team will take their place in the competition. </w:t>
      </w:r>
    </w:p>
    <w:p w:rsidR="0062011C" w:rsidRDefault="0062011C" w:rsidP="0051576C"/>
    <w:p w:rsidR="00CB4F90" w:rsidRDefault="00E7416B" w:rsidP="00CB4F90">
      <w:pPr>
        <w:rPr>
          <w:b/>
        </w:rPr>
      </w:pPr>
      <w:r>
        <w:rPr>
          <w:b/>
        </w:rPr>
        <w:t xml:space="preserve">Event Day – </w:t>
      </w:r>
    </w:p>
    <w:p w:rsidR="00680F36" w:rsidRPr="00CB4F90" w:rsidRDefault="000D220A" w:rsidP="00CB4F90">
      <w:pPr>
        <w:ind w:left="720"/>
        <w:rPr>
          <w:b/>
        </w:rPr>
      </w:pPr>
      <w:r>
        <w:t>Jus</w:t>
      </w:r>
      <w:r w:rsidR="00B0406B">
        <w:t xml:space="preserve">t before taking the stage, each </w:t>
      </w:r>
      <w:r>
        <w:t>team will prepare a blended</w:t>
      </w:r>
      <w:r w:rsidR="00B0406B">
        <w:t xml:space="preserve"> beverage for the judges -</w:t>
      </w:r>
      <w:r w:rsidR="00680F36">
        <w:t xml:space="preserve"> four 2 oz. servings using the fruits and liquids provided</w:t>
      </w:r>
      <w:r w:rsidR="00404C80">
        <w:t>.</w:t>
      </w:r>
      <w:r w:rsidR="00680F36">
        <w:t xml:space="preserve"> </w:t>
      </w:r>
      <w:r w:rsidR="00B0406B">
        <w:t>Once on stage the teams will be introduced as the</w:t>
      </w:r>
      <w:r w:rsidR="00404C80">
        <w:t xml:space="preserve">y serve the judges their signature drink. </w:t>
      </w:r>
      <w:r w:rsidR="00680F36">
        <w:t xml:space="preserve">The </w:t>
      </w:r>
      <w:r w:rsidR="0086069B">
        <w:t xml:space="preserve">team that wins the beverage round </w:t>
      </w:r>
      <w:r w:rsidR="00680F36">
        <w:t xml:space="preserve">gets </w:t>
      </w:r>
      <w:r w:rsidR="00683A23">
        <w:t xml:space="preserve">a head start </w:t>
      </w:r>
      <w:r w:rsidR="00680F36">
        <w:t xml:space="preserve">preparing their dish – the </w:t>
      </w:r>
      <w:r w:rsidR="00683A23">
        <w:t xml:space="preserve">other teams </w:t>
      </w:r>
      <w:r w:rsidR="00CB4F90">
        <w:t>will return to their stations in one-minute intervals</w:t>
      </w:r>
      <w:r w:rsidR="00961E20">
        <w:t xml:space="preserve"> based on their score ranking</w:t>
      </w:r>
      <w:r w:rsidR="00CB4F90">
        <w:t>.</w:t>
      </w:r>
      <w:r w:rsidR="0086069B">
        <w:t xml:space="preserve"> </w:t>
      </w:r>
    </w:p>
    <w:p w:rsidR="00680F36" w:rsidRDefault="00680F36" w:rsidP="00680F36">
      <w:pPr>
        <w:ind w:left="720"/>
      </w:pPr>
    </w:p>
    <w:p w:rsidR="000346F3" w:rsidRDefault="00591C6D" w:rsidP="00680F36">
      <w:pPr>
        <w:ind w:left="720"/>
      </w:pPr>
      <w:r>
        <w:t>Tim</w:t>
      </w:r>
      <w:r w:rsidR="00CB4F90">
        <w:t xml:space="preserve">e to channel your inner warrior - </w:t>
      </w:r>
      <w:r w:rsidR="00A60B23">
        <w:t xml:space="preserve">Shokugeki is intense! </w:t>
      </w:r>
      <w:r w:rsidR="00680F36">
        <w:t xml:space="preserve">Every ten minutes </w:t>
      </w:r>
      <w:r w:rsidR="00A60B23">
        <w:t xml:space="preserve">when </w:t>
      </w:r>
      <w:r w:rsidR="000346F3">
        <w:t>the Challenge Gong ring</w:t>
      </w:r>
      <w:r w:rsidR="00A60B23">
        <w:t>s</w:t>
      </w:r>
      <w:r w:rsidR="00683A23">
        <w:t xml:space="preserve"> all cooking stops while</w:t>
      </w:r>
      <w:r w:rsidR="000346F3">
        <w:t xml:space="preserve"> one member from each team </w:t>
      </w:r>
      <w:r w:rsidR="00683A23">
        <w:t>races to</w:t>
      </w:r>
      <w:r w:rsidR="000346F3">
        <w:t xml:space="preserve"> center stage to complete</w:t>
      </w:r>
      <w:r w:rsidR="00683A23">
        <w:t xml:space="preserve"> a culinary challenge.</w:t>
      </w:r>
      <w:r w:rsidR="000346F3">
        <w:t xml:space="preserve"> </w:t>
      </w:r>
    </w:p>
    <w:p w:rsidR="00680F36" w:rsidRDefault="00680F36" w:rsidP="00680F36"/>
    <w:p w:rsidR="00680F36" w:rsidRDefault="00680F36" w:rsidP="00680F36">
      <w:pPr>
        <w:ind w:firstLine="720"/>
      </w:pPr>
      <w:r w:rsidRPr="00680F36">
        <w:rPr>
          <w:b/>
        </w:rPr>
        <w:t>First Challenge</w:t>
      </w:r>
      <w:r>
        <w:t xml:space="preserve"> - </w:t>
      </w:r>
      <w:r w:rsidR="000346F3">
        <w:t>Filet a fish – four point</w:t>
      </w:r>
      <w:r w:rsidR="0086069B">
        <w:t>s</w:t>
      </w:r>
    </w:p>
    <w:p w:rsidR="000346F3" w:rsidRDefault="00680F36" w:rsidP="00680F36">
      <w:pPr>
        <w:ind w:firstLine="720"/>
      </w:pPr>
      <w:r w:rsidRPr="00680F36">
        <w:rPr>
          <w:b/>
        </w:rPr>
        <w:t>Second Challenge</w:t>
      </w:r>
      <w:r>
        <w:t xml:space="preserve"> - To</w:t>
      </w:r>
      <w:r w:rsidR="0086069B">
        <w:t>u</w:t>
      </w:r>
      <w:r>
        <w:t>rne c</w:t>
      </w:r>
      <w:r w:rsidR="000346F3">
        <w:t>hateau two potatoes – four points</w:t>
      </w:r>
    </w:p>
    <w:p w:rsidR="000346F3" w:rsidRDefault="00680F36" w:rsidP="00680F36">
      <w:pPr>
        <w:ind w:left="720"/>
      </w:pPr>
      <w:r w:rsidRPr="00680F36">
        <w:rPr>
          <w:b/>
        </w:rPr>
        <w:t>Third Challenge</w:t>
      </w:r>
      <w:r>
        <w:t xml:space="preserve"> - </w:t>
      </w:r>
      <w:r w:rsidR="000346F3">
        <w:t xml:space="preserve">Whip egg whites to a stiff peak and hold the bowl over your </w:t>
      </w:r>
      <w:r>
        <w:t>head for a five-second count</w:t>
      </w:r>
      <w:r w:rsidR="00485FD5">
        <w:t xml:space="preserve"> – two points</w:t>
      </w:r>
    </w:p>
    <w:p w:rsidR="00A60B23" w:rsidRDefault="00A60B23" w:rsidP="00680F36">
      <w:pPr>
        <w:ind w:left="720"/>
      </w:pPr>
    </w:p>
    <w:p w:rsidR="00A60B23" w:rsidRDefault="00591C6D" w:rsidP="00680F36">
      <w:pPr>
        <w:ind w:left="720"/>
      </w:pPr>
      <w:r>
        <w:t xml:space="preserve">A CIV </w:t>
      </w:r>
      <w:r w:rsidR="00A60B23">
        <w:t xml:space="preserve">Chef </w:t>
      </w:r>
      <w:r>
        <w:t xml:space="preserve">Instructor </w:t>
      </w:r>
      <w:r w:rsidR="00A60B23">
        <w:t>will observe technique</w:t>
      </w:r>
      <w:r w:rsidR="00683A23">
        <w:t>/skill</w:t>
      </w:r>
      <w:r w:rsidR="00A60B23">
        <w:t xml:space="preserve"> and determine the sc</w:t>
      </w:r>
      <w:r w:rsidR="00683A23">
        <w:t>ore based on academic standards.</w:t>
      </w:r>
      <w:r w:rsidR="00040C24">
        <w:t xml:space="preserve"> </w:t>
      </w:r>
    </w:p>
    <w:p w:rsidR="00680F36" w:rsidRDefault="00680F36" w:rsidP="00680F36">
      <w:pPr>
        <w:pStyle w:val="ListParagraph"/>
        <w:ind w:left="1800"/>
      </w:pPr>
    </w:p>
    <w:p w:rsidR="00680F36" w:rsidRDefault="00680F36" w:rsidP="00680F36">
      <w:pPr>
        <w:pStyle w:val="ListParagraph"/>
        <w:ind w:left="0"/>
      </w:pPr>
    </w:p>
    <w:p w:rsidR="00E7416B" w:rsidRPr="00E7416B" w:rsidRDefault="000346F3" w:rsidP="0051576C">
      <w:r>
        <w:tab/>
      </w:r>
      <w:r>
        <w:tab/>
      </w:r>
      <w:r w:rsidR="00484C4F">
        <w:t xml:space="preserve"> </w:t>
      </w:r>
    </w:p>
    <w:p w:rsidR="0046361C" w:rsidRPr="00A60B23" w:rsidRDefault="00C10342" w:rsidP="0054758C">
      <w:r>
        <w:rPr>
          <w:b/>
          <w:u w:val="single"/>
        </w:rPr>
        <w:t>Prize</w:t>
      </w:r>
      <w:r w:rsidR="0046361C" w:rsidRPr="0046361C">
        <w:rPr>
          <w:b/>
          <w:u w:val="single"/>
        </w:rPr>
        <w:t xml:space="preserve"> Amounts</w:t>
      </w:r>
    </w:p>
    <w:p w:rsidR="000C56B9" w:rsidRDefault="000C56B9" w:rsidP="000C56B9">
      <w:r>
        <w:t xml:space="preserve">Scholarships will be awarded </w:t>
      </w:r>
      <w:r w:rsidR="00A60B23">
        <w:t>as follows, divi</w:t>
      </w:r>
      <w:r w:rsidR="00E26BF9">
        <w:t>d</w:t>
      </w:r>
      <w:r w:rsidR="00A60B23">
        <w:t>ed evenly between the two team members:</w:t>
      </w:r>
    </w:p>
    <w:p w:rsidR="000C56B9" w:rsidRDefault="000C56B9" w:rsidP="000C56B9"/>
    <w:tbl>
      <w:tblPr>
        <w:tblW w:w="0" w:type="auto"/>
        <w:tblInd w:w="209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54"/>
        <w:gridCol w:w="3646"/>
      </w:tblGrid>
      <w:tr w:rsidR="000C56B9" w:rsidTr="008B0883">
        <w:trPr>
          <w:cantSplit/>
          <w:trHeight w:val="39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6B9" w:rsidRDefault="000C56B9" w:rsidP="008B0883">
            <w:pPr>
              <w:jc w:val="center"/>
              <w:rPr>
                <w:rFonts w:ascii="Times New Roman Bold Italic" w:hAnsi="Times New Roman Bold Italic"/>
                <w:sz w:val="28"/>
              </w:rPr>
            </w:pPr>
            <w:r>
              <w:rPr>
                <w:rFonts w:ascii="Times New Roman Bold Italic" w:hAnsi="Times New Roman Bold Italic"/>
                <w:sz w:val="28"/>
              </w:rPr>
              <w:t>Place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6B9" w:rsidRDefault="000C56B9" w:rsidP="008B0883">
            <w:pPr>
              <w:jc w:val="center"/>
              <w:rPr>
                <w:rFonts w:ascii="Times New Roman Bold Italic" w:hAnsi="Times New Roman Bold Italic"/>
                <w:sz w:val="28"/>
              </w:rPr>
            </w:pPr>
            <w:r>
              <w:rPr>
                <w:rFonts w:ascii="Times New Roman Bold Italic" w:hAnsi="Times New Roman Bold Italic"/>
                <w:sz w:val="28"/>
              </w:rPr>
              <w:t>*Scholarship</w:t>
            </w:r>
          </w:p>
        </w:tc>
      </w:tr>
      <w:tr w:rsidR="000C56B9" w:rsidTr="008B0883">
        <w:trPr>
          <w:cantSplit/>
          <w:trHeight w:val="39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6B9" w:rsidRDefault="000C56B9" w:rsidP="008B08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6B9" w:rsidRDefault="000C56B9" w:rsidP="002703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$</w:t>
            </w:r>
            <w:r w:rsidR="0027039F">
              <w:rPr>
                <w:sz w:val="28"/>
              </w:rPr>
              <w:t>3,5</w:t>
            </w:r>
            <w:r>
              <w:rPr>
                <w:sz w:val="28"/>
              </w:rPr>
              <w:t>00</w:t>
            </w:r>
          </w:p>
        </w:tc>
      </w:tr>
      <w:tr w:rsidR="000C56B9" w:rsidTr="008B0883">
        <w:trPr>
          <w:cantSplit/>
          <w:trHeight w:val="39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6B9" w:rsidRDefault="000C56B9" w:rsidP="008B08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6B9" w:rsidRDefault="000C56B9" w:rsidP="00A60B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$</w:t>
            </w:r>
            <w:r w:rsidR="00A60B23">
              <w:rPr>
                <w:sz w:val="28"/>
              </w:rPr>
              <w:t>2,000</w:t>
            </w:r>
          </w:p>
        </w:tc>
      </w:tr>
      <w:tr w:rsidR="00A60B23" w:rsidTr="008B0883">
        <w:trPr>
          <w:cantSplit/>
          <w:trHeight w:val="39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B23" w:rsidRDefault="00A60B23" w:rsidP="008B08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B23" w:rsidRDefault="0027039F" w:rsidP="002703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$1,</w:t>
            </w:r>
            <w:r w:rsidR="00A60B23">
              <w:rPr>
                <w:sz w:val="28"/>
              </w:rPr>
              <w:t>500</w:t>
            </w:r>
          </w:p>
        </w:tc>
      </w:tr>
      <w:tr w:rsidR="000C56B9" w:rsidTr="008B0883">
        <w:trPr>
          <w:cantSplit/>
          <w:trHeight w:val="39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6B9" w:rsidRDefault="00A60B23" w:rsidP="008B08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6B9" w:rsidRDefault="000C56B9" w:rsidP="002703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$</w:t>
            </w:r>
            <w:r w:rsidR="0027039F">
              <w:rPr>
                <w:sz w:val="28"/>
              </w:rPr>
              <w:t>1,0</w:t>
            </w:r>
            <w:r w:rsidR="00A60B23">
              <w:rPr>
                <w:sz w:val="28"/>
              </w:rPr>
              <w:t>00</w:t>
            </w:r>
          </w:p>
        </w:tc>
      </w:tr>
    </w:tbl>
    <w:p w:rsidR="000C56B9" w:rsidRDefault="000C56B9" w:rsidP="000C56B9"/>
    <w:p w:rsidR="000C56B9" w:rsidRPr="00E26BF9" w:rsidRDefault="000C56B9" w:rsidP="000C56B9">
      <w:pPr>
        <w:jc w:val="center"/>
        <w:rPr>
          <w:b/>
          <w:i/>
        </w:rPr>
      </w:pPr>
      <w:r w:rsidRPr="002650AC">
        <w:rPr>
          <w:i/>
        </w:rPr>
        <w:t>*</w:t>
      </w:r>
      <w:r w:rsidRPr="00E26BF9">
        <w:rPr>
          <w:b/>
          <w:i/>
        </w:rPr>
        <w:t xml:space="preserve">This scholarship is specifically designed for the sole </w:t>
      </w:r>
      <w:r w:rsidRPr="00E26BF9">
        <w:rPr>
          <w:b/>
          <w:i/>
        </w:rPr>
        <w:br/>
        <w:t>purpose of defraying tuition and fees.</w:t>
      </w:r>
    </w:p>
    <w:p w:rsidR="000C56B9" w:rsidRDefault="000C56B9" w:rsidP="000C56B9"/>
    <w:p w:rsidR="000C56B9" w:rsidRDefault="000C56B9" w:rsidP="000C56B9">
      <w:pPr>
        <w:rPr>
          <w:rFonts w:ascii="Times New Roman Bold" w:hAnsi="Times New Roman Bold"/>
          <w:u w:val="single"/>
        </w:rPr>
      </w:pPr>
    </w:p>
    <w:bookmarkEnd w:id="1"/>
    <w:bookmarkEnd w:id="3"/>
    <w:p w:rsidR="00C70E76" w:rsidRPr="00F05A9B" w:rsidRDefault="00C70E76" w:rsidP="00C70E76">
      <w:pPr>
        <w:rPr>
          <w:b/>
          <w:u w:val="single"/>
        </w:rPr>
      </w:pPr>
      <w:r w:rsidRPr="00F05A9B">
        <w:rPr>
          <w:b/>
          <w:u w:val="single"/>
        </w:rPr>
        <w:t>Competition Rules</w:t>
      </w:r>
    </w:p>
    <w:p w:rsidR="00C70E76" w:rsidRPr="00F05A9B" w:rsidRDefault="00C70E76" w:rsidP="00C70E76">
      <w:pPr>
        <w:ind w:left="360"/>
        <w:rPr>
          <w:b/>
          <w:sz w:val="6"/>
          <w:u w:val="single"/>
        </w:rPr>
      </w:pPr>
    </w:p>
    <w:p w:rsidR="00C70E76" w:rsidRPr="00F05A9B" w:rsidRDefault="00C70E76" w:rsidP="00C70E76">
      <w:pPr>
        <w:numPr>
          <w:ilvl w:val="0"/>
          <w:numId w:val="1"/>
        </w:numPr>
        <w:rPr>
          <w:b/>
          <w:u w:val="single"/>
        </w:rPr>
      </w:pPr>
      <w:r w:rsidRPr="00F05A9B">
        <w:t>The competition is op</w:t>
      </w:r>
      <w:r w:rsidR="00E26BF9">
        <w:t xml:space="preserve">en to all active CIV students. </w:t>
      </w:r>
      <w:r w:rsidRPr="00F05A9B">
        <w:t xml:space="preserve">Students must be active throughout </w:t>
      </w:r>
      <w:r w:rsidR="0008644B">
        <w:t>the duration of the competition</w:t>
      </w:r>
      <w:r w:rsidR="008F6DD2">
        <w:t>.</w:t>
      </w:r>
    </w:p>
    <w:p w:rsidR="00C70E76" w:rsidRPr="00F05A9B" w:rsidRDefault="00C10342" w:rsidP="00C70E76">
      <w:pPr>
        <w:numPr>
          <w:ilvl w:val="0"/>
          <w:numId w:val="1"/>
        </w:numPr>
        <w:rPr>
          <w:b/>
          <w:u w:val="single"/>
        </w:rPr>
      </w:pPr>
      <w:r>
        <w:t>Each student</w:t>
      </w:r>
      <w:r w:rsidR="006A44F3" w:rsidRPr="00F05A9B">
        <w:t xml:space="preserve"> </w:t>
      </w:r>
      <w:r w:rsidR="00591C6D">
        <w:t xml:space="preserve">team </w:t>
      </w:r>
      <w:r w:rsidR="006A44F3" w:rsidRPr="00F05A9B">
        <w:t xml:space="preserve">shall submit one entry using the official application form (attached). </w:t>
      </w:r>
    </w:p>
    <w:p w:rsidR="00C70E76" w:rsidRPr="0008644B" w:rsidRDefault="006A44F3" w:rsidP="00412CBF">
      <w:pPr>
        <w:numPr>
          <w:ilvl w:val="0"/>
          <w:numId w:val="1"/>
        </w:numPr>
        <w:rPr>
          <w:b/>
          <w:u w:val="single"/>
        </w:rPr>
      </w:pPr>
      <w:r w:rsidRPr="00F05A9B">
        <w:t>All listed deadlines are final. No late applications will be accepted.</w:t>
      </w:r>
    </w:p>
    <w:p w:rsidR="00C70E76" w:rsidRPr="00F05A9B" w:rsidRDefault="00C70E76" w:rsidP="00C70E76">
      <w:pPr>
        <w:rPr>
          <w:b/>
          <w:u w:val="single"/>
        </w:rPr>
      </w:pPr>
    </w:p>
    <w:p w:rsidR="00733481" w:rsidRDefault="00C70E76" w:rsidP="00C70E76">
      <w:pPr>
        <w:rPr>
          <w:b/>
          <w:u w:val="single"/>
        </w:rPr>
      </w:pPr>
      <w:r w:rsidRPr="00F05A9B">
        <w:rPr>
          <w:b/>
          <w:u w:val="single"/>
        </w:rPr>
        <w:t>Competition Time Line</w:t>
      </w:r>
    </w:p>
    <w:p w:rsidR="00660CC8" w:rsidRPr="00660CC8" w:rsidRDefault="00E910E6" w:rsidP="00C70E76">
      <w:pPr>
        <w:rPr>
          <w:b/>
        </w:rPr>
      </w:pPr>
      <w:r>
        <w:rPr>
          <w:b/>
        </w:rPr>
        <w:t>Thurs</w:t>
      </w:r>
      <w:r w:rsidR="00660CC8" w:rsidRPr="00660CC8">
        <w:rPr>
          <w:b/>
        </w:rPr>
        <w:t xml:space="preserve">day, </w:t>
      </w:r>
      <w:r w:rsidR="00C50D57">
        <w:rPr>
          <w:b/>
        </w:rPr>
        <w:t xml:space="preserve">September </w:t>
      </w:r>
      <w:r w:rsidR="00591C6D">
        <w:rPr>
          <w:b/>
        </w:rPr>
        <w:t>0</w:t>
      </w:r>
      <w:r>
        <w:rPr>
          <w:b/>
        </w:rPr>
        <w:t>7</w:t>
      </w:r>
      <w:r w:rsidR="00E70406">
        <w:rPr>
          <w:b/>
        </w:rPr>
        <w:t>, 1</w:t>
      </w:r>
      <w:r w:rsidR="00660CC8">
        <w:rPr>
          <w:b/>
        </w:rPr>
        <w:t xml:space="preserve"> </w:t>
      </w:r>
      <w:r>
        <w:rPr>
          <w:b/>
        </w:rPr>
        <w:t xml:space="preserve">– 3 pm </w:t>
      </w:r>
      <w:r w:rsidR="00E70406">
        <w:rPr>
          <w:b/>
        </w:rPr>
        <w:t>- Norfolk Q</w:t>
      </w:r>
      <w:r w:rsidR="00660CC8">
        <w:rPr>
          <w:b/>
        </w:rPr>
        <w:t>&amp;A</w:t>
      </w:r>
      <w:r w:rsidR="00843A1A">
        <w:rPr>
          <w:b/>
        </w:rPr>
        <w:t xml:space="preserve"> Session</w:t>
      </w:r>
    </w:p>
    <w:p w:rsidR="00660CC8" w:rsidRPr="00843A1A" w:rsidRDefault="00E910E6" w:rsidP="00660CC8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Chef Morrison</w:t>
      </w:r>
      <w:r w:rsidR="00C10342">
        <w:t xml:space="preserve"> will be available in the Student Lounge to answer any questions regarding the competition.</w:t>
      </w:r>
    </w:p>
    <w:p w:rsidR="00843A1A" w:rsidRPr="00C10342" w:rsidRDefault="00843A1A" w:rsidP="00C10342">
      <w:pPr>
        <w:rPr>
          <w:b/>
          <w:u w:val="single"/>
        </w:rPr>
      </w:pPr>
    </w:p>
    <w:p w:rsidR="00E910E6" w:rsidRDefault="00E910E6" w:rsidP="00843A1A">
      <w:pPr>
        <w:rPr>
          <w:b/>
        </w:rPr>
      </w:pPr>
      <w:r>
        <w:rPr>
          <w:b/>
        </w:rPr>
        <w:t>Thursday</w:t>
      </w:r>
      <w:r w:rsidR="0027039F">
        <w:rPr>
          <w:b/>
        </w:rPr>
        <w:t>,</w:t>
      </w:r>
      <w:r w:rsidR="00843A1A" w:rsidRPr="00843A1A">
        <w:rPr>
          <w:b/>
        </w:rPr>
        <w:t xml:space="preserve"> </w:t>
      </w:r>
      <w:r w:rsidR="0027039F">
        <w:rPr>
          <w:b/>
        </w:rPr>
        <w:t xml:space="preserve">September </w:t>
      </w:r>
      <w:r>
        <w:rPr>
          <w:b/>
        </w:rPr>
        <w:t>14</w:t>
      </w:r>
      <w:r w:rsidR="0027039F">
        <w:rPr>
          <w:b/>
        </w:rPr>
        <w:t>,</w:t>
      </w:r>
      <w:r w:rsidR="00843A1A" w:rsidRPr="00843A1A">
        <w:rPr>
          <w:b/>
        </w:rPr>
        <w:t xml:space="preserve"> </w:t>
      </w:r>
      <w:r w:rsidR="00873A84">
        <w:rPr>
          <w:b/>
        </w:rPr>
        <w:t>12:30</w:t>
      </w:r>
      <w:r>
        <w:rPr>
          <w:b/>
        </w:rPr>
        <w:t xml:space="preserve"> – 3 pm –Newport News Q&amp;A Session</w:t>
      </w:r>
    </w:p>
    <w:p w:rsidR="00E910E6" w:rsidRPr="00CE74AC" w:rsidRDefault="00E910E6" w:rsidP="00843A1A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Chef Morrison will be available in the Student Lounge to answer any questions regarding the competition.</w:t>
      </w:r>
    </w:p>
    <w:p w:rsidR="00E910E6" w:rsidRDefault="00E910E6" w:rsidP="00843A1A">
      <w:pPr>
        <w:rPr>
          <w:b/>
        </w:rPr>
      </w:pPr>
    </w:p>
    <w:p w:rsidR="00843A1A" w:rsidRDefault="00E910E6" w:rsidP="00843A1A">
      <w:pPr>
        <w:rPr>
          <w:b/>
        </w:rPr>
      </w:pPr>
      <w:r>
        <w:rPr>
          <w:b/>
        </w:rPr>
        <w:t xml:space="preserve">Monday, September 18 </w:t>
      </w:r>
      <w:r w:rsidR="00E70406">
        <w:rPr>
          <w:b/>
        </w:rPr>
        <w:t>- 7:00</w:t>
      </w:r>
      <w:r w:rsidR="00843A1A" w:rsidRPr="00843A1A">
        <w:rPr>
          <w:b/>
        </w:rPr>
        <w:t xml:space="preserve"> pm: Deadline for </w:t>
      </w:r>
      <w:r w:rsidR="00C10342">
        <w:rPr>
          <w:b/>
        </w:rPr>
        <w:t>Student Applications</w:t>
      </w:r>
    </w:p>
    <w:p w:rsidR="00843A1A" w:rsidRPr="00CE74AC" w:rsidRDefault="00843A1A" w:rsidP="00843A1A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Completed application package should be submitted to Student Services or Chef </w:t>
      </w:r>
      <w:r w:rsidR="0027039F">
        <w:t>Bedzik</w:t>
      </w:r>
      <w:r>
        <w:t>. Early submissions are welcome and encouraged</w:t>
      </w:r>
      <w:r w:rsidR="008F6DD2">
        <w:t>.</w:t>
      </w:r>
    </w:p>
    <w:p w:rsidR="00CE74AC" w:rsidRDefault="00CE74AC" w:rsidP="00CE74AC">
      <w:pPr>
        <w:rPr>
          <w:b/>
          <w:u w:val="single"/>
        </w:rPr>
      </w:pPr>
    </w:p>
    <w:p w:rsidR="00CE74AC" w:rsidRDefault="00CE74AC" w:rsidP="00CE74AC">
      <w:pPr>
        <w:rPr>
          <w:b/>
        </w:rPr>
      </w:pPr>
      <w:r>
        <w:rPr>
          <w:b/>
        </w:rPr>
        <w:lastRenderedPageBreak/>
        <w:t>Friday, September 29, Qualifying Round – Norfolk Campus</w:t>
      </w:r>
    </w:p>
    <w:p w:rsidR="00CE74AC" w:rsidRPr="0060448C" w:rsidRDefault="0040122C" w:rsidP="00CE74AC">
      <w:pPr>
        <w:pStyle w:val="ListParagraph"/>
        <w:numPr>
          <w:ilvl w:val="0"/>
          <w:numId w:val="14"/>
        </w:numPr>
        <w:rPr>
          <w:rFonts w:ascii="Webdings" w:hAnsi="Webdings"/>
        </w:rPr>
      </w:pPr>
      <w:r>
        <w:rPr>
          <w:b/>
        </w:rPr>
        <w:t xml:space="preserve">8:00 </w:t>
      </w:r>
      <w:r w:rsidR="00CE74AC" w:rsidRPr="00CE74AC">
        <w:rPr>
          <w:b/>
        </w:rPr>
        <w:t>am:</w:t>
      </w:r>
    </w:p>
    <w:p w:rsidR="0060448C" w:rsidRPr="0060448C" w:rsidRDefault="0060448C" w:rsidP="0060448C">
      <w:pPr>
        <w:pStyle w:val="ListParagraph"/>
        <w:numPr>
          <w:ilvl w:val="1"/>
          <w:numId w:val="14"/>
        </w:numPr>
        <w:contextualSpacing w:val="0"/>
        <w:rPr>
          <w:rFonts w:ascii="Webdings" w:hAnsi="Webdings"/>
        </w:rPr>
      </w:pPr>
      <w:r>
        <w:t xml:space="preserve">Both members </w:t>
      </w:r>
      <w:r w:rsidR="00591C6D">
        <w:t xml:space="preserve">of </w:t>
      </w:r>
      <w:r>
        <w:t>each team must be present for the Qualifying Round.</w:t>
      </w:r>
    </w:p>
    <w:p w:rsidR="00CE74AC" w:rsidRPr="00873A84" w:rsidRDefault="0040122C" w:rsidP="00CE74AC">
      <w:pPr>
        <w:pStyle w:val="ListParagraph"/>
        <w:numPr>
          <w:ilvl w:val="1"/>
          <w:numId w:val="11"/>
        </w:numPr>
        <w:contextualSpacing w:val="0"/>
        <w:rPr>
          <w:rFonts w:ascii="Webdings" w:hAnsi="Webdings"/>
        </w:rPr>
      </w:pPr>
      <w:r>
        <w:t>T</w:t>
      </w:r>
      <w:r w:rsidR="00CE74AC">
        <w:t>eams will have up to 1 hour to prepare a bi</w:t>
      </w:r>
      <w:r>
        <w:t>te for each judge using available</w:t>
      </w:r>
      <w:r w:rsidR="00CE74AC">
        <w:t xml:space="preserve"> products and </w:t>
      </w:r>
      <w:r w:rsidR="00E26BF9">
        <w:t xml:space="preserve">based on </w:t>
      </w:r>
      <w:r w:rsidR="00CE74AC">
        <w:t>an Anime</w:t>
      </w:r>
      <w:r w:rsidR="00E26BF9">
        <w:t>/Japanese</w:t>
      </w:r>
      <w:r w:rsidR="00CE74AC">
        <w:t xml:space="preserve"> theme.  Final products will be delivered to </w:t>
      </w:r>
      <w:r>
        <w:t xml:space="preserve">the </w:t>
      </w:r>
      <w:r w:rsidR="00E70406">
        <w:t>Dining</w:t>
      </w:r>
      <w:r>
        <w:t xml:space="preserve"> Room</w:t>
      </w:r>
      <w:r w:rsidR="00E26BF9">
        <w:t xml:space="preserve"> by food runners.  J</w:t>
      </w:r>
      <w:r w:rsidR="00CE74AC">
        <w:t xml:space="preserve">udging will be blind. </w:t>
      </w:r>
      <w:r w:rsidR="00E26BF9">
        <w:t xml:space="preserve">The </w:t>
      </w:r>
      <w:r w:rsidR="0060448C">
        <w:t>f</w:t>
      </w:r>
      <w:r w:rsidR="00CE74AC">
        <w:t>our teams</w:t>
      </w:r>
      <w:r w:rsidR="0060448C">
        <w:t xml:space="preserve"> going forward (</w:t>
      </w:r>
      <w:r w:rsidR="00CE74AC">
        <w:t>plus one alternate</w:t>
      </w:r>
      <w:r w:rsidR="0060448C">
        <w:t xml:space="preserve"> team)</w:t>
      </w:r>
      <w:r w:rsidR="00CE74AC">
        <w:t xml:space="preserve"> will be announced at 9:30 am.</w:t>
      </w:r>
    </w:p>
    <w:p w:rsidR="00CE74AC" w:rsidRPr="00CE74AC" w:rsidRDefault="00CE74AC" w:rsidP="00CE74AC">
      <w:pPr>
        <w:ind w:left="1080"/>
        <w:rPr>
          <w:b/>
        </w:rPr>
      </w:pPr>
    </w:p>
    <w:p w:rsidR="00CE74AC" w:rsidRDefault="00873A84" w:rsidP="00CE74AC">
      <w:pPr>
        <w:rPr>
          <w:b/>
        </w:rPr>
      </w:pPr>
      <w:r>
        <w:rPr>
          <w:b/>
        </w:rPr>
        <w:t>Friday, October</w:t>
      </w:r>
      <w:r w:rsidR="00CE74AC" w:rsidRPr="00CE74AC">
        <w:rPr>
          <w:b/>
        </w:rPr>
        <w:t xml:space="preserve"> 13</w:t>
      </w:r>
      <w:r>
        <w:rPr>
          <w:b/>
        </w:rPr>
        <w:t>, 8 am – Noon - First</w:t>
      </w:r>
      <w:r w:rsidR="00CE74AC">
        <w:rPr>
          <w:b/>
        </w:rPr>
        <w:t xml:space="preserve"> Practice Round </w:t>
      </w:r>
      <w:r>
        <w:rPr>
          <w:b/>
        </w:rPr>
        <w:t>–</w:t>
      </w:r>
      <w:r w:rsidR="00CE74AC">
        <w:rPr>
          <w:b/>
        </w:rPr>
        <w:t xml:space="preserve"> </w:t>
      </w:r>
      <w:r>
        <w:rPr>
          <w:b/>
        </w:rPr>
        <w:t>Norfolk Campus</w:t>
      </w:r>
    </w:p>
    <w:p w:rsidR="00873A84" w:rsidRPr="00CE74AC" w:rsidRDefault="00873A84" w:rsidP="00873A8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Submit your team’s food requisition by October 6</w:t>
      </w:r>
    </w:p>
    <w:p w:rsidR="00873A84" w:rsidRPr="00873A84" w:rsidRDefault="00873A84" w:rsidP="00873A8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Chef Morrison will be available to provide tip</w:t>
      </w:r>
      <w:r w:rsidR="00591C6D">
        <w:t>s</w:t>
      </w:r>
      <w:r>
        <w:t xml:space="preserve"> and suggestions for perfecting your dish.</w:t>
      </w:r>
      <w:r w:rsidR="0040122C">
        <w:t xml:space="preserve"> He can answer </w:t>
      </w:r>
      <w:r>
        <w:t>any questions regarding the competition.</w:t>
      </w:r>
    </w:p>
    <w:p w:rsidR="00873A84" w:rsidRDefault="00873A84" w:rsidP="00873A84">
      <w:pPr>
        <w:pStyle w:val="ListParagraph"/>
        <w:ind w:left="1080"/>
      </w:pPr>
    </w:p>
    <w:p w:rsidR="00873A84" w:rsidRPr="00873A84" w:rsidRDefault="00873A84" w:rsidP="00873A84">
      <w:pPr>
        <w:pStyle w:val="ListParagraph"/>
        <w:ind w:left="0"/>
        <w:rPr>
          <w:b/>
          <w:u w:val="single"/>
        </w:rPr>
      </w:pPr>
      <w:r w:rsidRPr="00873A84">
        <w:rPr>
          <w:b/>
        </w:rPr>
        <w:t>Friday, October 20, 8am – Noon – Second Practice Round – Newport News Campus</w:t>
      </w:r>
    </w:p>
    <w:p w:rsidR="00873A84" w:rsidRPr="00CE74AC" w:rsidRDefault="00873A84" w:rsidP="00873A8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Submit your team’s food requisition by October 13</w:t>
      </w:r>
    </w:p>
    <w:p w:rsidR="00873A84" w:rsidRPr="00873A84" w:rsidRDefault="00873A84" w:rsidP="00873A8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Chef Morrison will be available to provide tip</w:t>
      </w:r>
      <w:r w:rsidR="00591C6D">
        <w:t>s</w:t>
      </w:r>
      <w:r>
        <w:t xml:space="preserve"> and suggestions for perfecting your dish. </w:t>
      </w:r>
      <w:r w:rsidR="0040122C">
        <w:t>He can</w:t>
      </w:r>
      <w:r>
        <w:t xml:space="preserve"> </w:t>
      </w:r>
      <w:r w:rsidR="0060448C">
        <w:t xml:space="preserve">answer any </w:t>
      </w:r>
      <w:r>
        <w:t>questions regarding the competition.</w:t>
      </w:r>
    </w:p>
    <w:p w:rsidR="00873A84" w:rsidRPr="00CE74AC" w:rsidRDefault="00873A84" w:rsidP="00CE74AC">
      <w:pPr>
        <w:rPr>
          <w:b/>
        </w:rPr>
      </w:pPr>
    </w:p>
    <w:p w:rsidR="004236D1" w:rsidRDefault="006B5DA9" w:rsidP="004236D1">
      <w:pPr>
        <w:pStyle w:val="ListParagraph"/>
        <w:ind w:left="0"/>
      </w:pPr>
      <w:r>
        <w:rPr>
          <w:b/>
          <w:u w:val="single"/>
        </w:rPr>
        <w:t>Sunday, November 5 Competition Day</w:t>
      </w:r>
    </w:p>
    <w:p w:rsidR="00BD0F7F" w:rsidRPr="006B5DA9" w:rsidRDefault="001C63D3" w:rsidP="006B5DA9">
      <w:pPr>
        <w:ind w:firstLine="720"/>
        <w:rPr>
          <w:rFonts w:ascii="Webdings" w:hAnsi="Webdings"/>
        </w:rPr>
      </w:pPr>
      <w:r>
        <w:rPr>
          <w:b/>
        </w:rPr>
        <w:t>9:00</w:t>
      </w:r>
      <w:r w:rsidR="006B5DA9" w:rsidRPr="006B5DA9">
        <w:rPr>
          <w:b/>
        </w:rPr>
        <w:t xml:space="preserve"> am</w:t>
      </w:r>
      <w:r w:rsidR="00BD0F7F">
        <w:t xml:space="preserve">: </w:t>
      </w:r>
    </w:p>
    <w:p w:rsidR="0060448C" w:rsidRPr="0060448C" w:rsidRDefault="0060448C" w:rsidP="00BD0F7F">
      <w:pPr>
        <w:pStyle w:val="ListParagraph"/>
        <w:numPr>
          <w:ilvl w:val="1"/>
          <w:numId w:val="11"/>
        </w:numPr>
        <w:contextualSpacing w:val="0"/>
        <w:rPr>
          <w:rFonts w:ascii="Webdings" w:hAnsi="Webdings"/>
        </w:rPr>
      </w:pPr>
      <w:r>
        <w:t>Teams</w:t>
      </w:r>
      <w:r w:rsidR="006B5DA9">
        <w:t xml:space="preserve"> will meet in the CIV Newport News</w:t>
      </w:r>
      <w:r w:rsidR="00BD0F7F">
        <w:t xml:space="preserve"> Dining Room</w:t>
      </w:r>
      <w:r w:rsidR="006B5DA9">
        <w:t xml:space="preserve"> to double check their </w:t>
      </w:r>
      <w:r w:rsidR="00591C6D">
        <w:t>requisition.</w:t>
      </w:r>
      <w:r w:rsidR="006B5DA9">
        <w:t xml:space="preserve"> Each team is responsible for the cooking implements needed to prepare their dish. </w:t>
      </w:r>
    </w:p>
    <w:p w:rsidR="0040122C" w:rsidRPr="0040122C" w:rsidRDefault="006B5DA9" w:rsidP="00BD0F7F">
      <w:pPr>
        <w:pStyle w:val="ListParagraph"/>
        <w:numPr>
          <w:ilvl w:val="1"/>
          <w:numId w:val="11"/>
        </w:numPr>
        <w:contextualSpacing w:val="0"/>
        <w:rPr>
          <w:rFonts w:ascii="Webdings" w:hAnsi="Webdings"/>
        </w:rPr>
      </w:pPr>
      <w:r>
        <w:t xml:space="preserve">On the stage, each </w:t>
      </w:r>
      <w:r w:rsidR="00C676E8">
        <w:t>team will work from their own station which will</w:t>
      </w:r>
      <w:r>
        <w:t xml:space="preserve"> be </w:t>
      </w:r>
      <w:r w:rsidR="0060448C">
        <w:t>pre-</w:t>
      </w:r>
      <w:r>
        <w:t>equipped with a rice cooker, indu</w:t>
      </w:r>
      <w:r w:rsidR="00C676E8">
        <w:t>ction cooker</w:t>
      </w:r>
      <w:r w:rsidR="0060448C">
        <w:t>,</w:t>
      </w:r>
      <w:r w:rsidR="00C676E8">
        <w:t xml:space="preserve"> butane burners, </w:t>
      </w:r>
      <w:r w:rsidR="0060448C">
        <w:t xml:space="preserve">and </w:t>
      </w:r>
      <w:r w:rsidR="00C676E8">
        <w:t xml:space="preserve">plates. </w:t>
      </w:r>
    </w:p>
    <w:p w:rsidR="00BD0F7F" w:rsidRPr="00BE2525" w:rsidRDefault="0040122C" w:rsidP="00BD0F7F">
      <w:pPr>
        <w:pStyle w:val="ListParagraph"/>
        <w:numPr>
          <w:ilvl w:val="1"/>
          <w:numId w:val="11"/>
        </w:numPr>
        <w:contextualSpacing w:val="0"/>
        <w:rPr>
          <w:rFonts w:ascii="Webdings" w:hAnsi="Webdings"/>
        </w:rPr>
      </w:pPr>
      <w:r>
        <w:t xml:space="preserve">The Skill Challenge table will be </w:t>
      </w:r>
      <w:r w:rsidR="0060448C">
        <w:t>pre-</w:t>
      </w:r>
      <w:r>
        <w:t xml:space="preserve">equipped with all of the </w:t>
      </w:r>
      <w:r w:rsidR="00E70406">
        <w:t>ingredients</w:t>
      </w:r>
      <w:r>
        <w:t xml:space="preserve"> and equipment needed to complete each challenge, including the blenders and glasses for the beverage round.</w:t>
      </w:r>
    </w:p>
    <w:p w:rsidR="00BD0F7F" w:rsidRPr="00BE2525" w:rsidRDefault="001C63D3" w:rsidP="006B5DA9">
      <w:pPr>
        <w:pStyle w:val="ListParagraph"/>
        <w:contextualSpacing w:val="0"/>
        <w:rPr>
          <w:rFonts w:ascii="Webdings" w:hAnsi="Webdings"/>
        </w:rPr>
      </w:pPr>
      <w:r>
        <w:rPr>
          <w:b/>
        </w:rPr>
        <w:t>9:45</w:t>
      </w:r>
      <w:r w:rsidR="006B5DA9">
        <w:rPr>
          <w:b/>
        </w:rPr>
        <w:t xml:space="preserve"> </w:t>
      </w:r>
      <w:r w:rsidR="00BD0F7F">
        <w:rPr>
          <w:b/>
        </w:rPr>
        <w:t>am:</w:t>
      </w:r>
    </w:p>
    <w:p w:rsidR="00BD0F7F" w:rsidRPr="00B0406B" w:rsidRDefault="006B5DA9" w:rsidP="00BD0F7F">
      <w:pPr>
        <w:pStyle w:val="ListParagraph"/>
        <w:numPr>
          <w:ilvl w:val="1"/>
          <w:numId w:val="11"/>
        </w:numPr>
        <w:contextualSpacing w:val="0"/>
        <w:rPr>
          <w:rFonts w:ascii="Webdings" w:hAnsi="Webdings"/>
        </w:rPr>
      </w:pPr>
      <w:r>
        <w:t>Teams will travel to the H</w:t>
      </w:r>
      <w:r w:rsidR="0060448C">
        <w:t>ampton Roads Convention Center and assist with the load-in for the competition.</w:t>
      </w:r>
    </w:p>
    <w:p w:rsidR="00B0406B" w:rsidRDefault="001C63D3" w:rsidP="00B0406B">
      <w:pPr>
        <w:pStyle w:val="ListParagraph"/>
        <w:contextualSpacing w:val="0"/>
        <w:rPr>
          <w:b/>
        </w:rPr>
      </w:pPr>
      <w:r>
        <w:rPr>
          <w:b/>
        </w:rPr>
        <w:t>10</w:t>
      </w:r>
      <w:r w:rsidR="00B0406B" w:rsidRPr="00B0406B">
        <w:rPr>
          <w:b/>
        </w:rPr>
        <w:t>:</w:t>
      </w:r>
      <w:r>
        <w:rPr>
          <w:b/>
        </w:rPr>
        <w:t>3</w:t>
      </w:r>
      <w:r w:rsidR="00B0406B" w:rsidRPr="00B0406B">
        <w:rPr>
          <w:b/>
        </w:rPr>
        <w:t>0 am:</w:t>
      </w:r>
    </w:p>
    <w:p w:rsidR="00B0406B" w:rsidRPr="00B0406B" w:rsidRDefault="00B0406B" w:rsidP="00B0406B">
      <w:pPr>
        <w:pStyle w:val="ListParagraph"/>
        <w:numPr>
          <w:ilvl w:val="1"/>
          <w:numId w:val="14"/>
        </w:numPr>
        <w:contextualSpacing w:val="0"/>
        <w:rPr>
          <w:b/>
        </w:rPr>
      </w:pPr>
      <w:r>
        <w:t xml:space="preserve">Teams will enter </w:t>
      </w:r>
      <w:r w:rsidR="001C63D3">
        <w:t>the Hampton Roads Convention Cen</w:t>
      </w:r>
      <w:r>
        <w:t>ter kitchens to create</w:t>
      </w:r>
      <w:r w:rsidR="001C63D3">
        <w:t xml:space="preserve"> a blended smoothie using available chilled fruits and liquids to serve to the judges. Four 2oz. servings – glasses will be provided</w:t>
      </w:r>
    </w:p>
    <w:p w:rsidR="00B0406B" w:rsidRPr="001C63D3" w:rsidRDefault="00BD0F7F" w:rsidP="001C63D3">
      <w:pPr>
        <w:pStyle w:val="ListParagraph"/>
        <w:contextualSpacing w:val="0"/>
        <w:rPr>
          <w:rFonts w:ascii="Webdings" w:hAnsi="Webdings"/>
        </w:rPr>
      </w:pPr>
      <w:r w:rsidRPr="001C63D3">
        <w:rPr>
          <w:b/>
        </w:rPr>
        <w:t>11:</w:t>
      </w:r>
      <w:r w:rsidR="00B0406B" w:rsidRPr="001C63D3">
        <w:rPr>
          <w:b/>
        </w:rPr>
        <w:t>30</w:t>
      </w:r>
      <w:r w:rsidR="006B5DA9" w:rsidRPr="001C63D3">
        <w:rPr>
          <w:b/>
        </w:rPr>
        <w:t xml:space="preserve"> </w:t>
      </w:r>
      <w:r w:rsidRPr="001C63D3">
        <w:rPr>
          <w:b/>
        </w:rPr>
        <w:t>am:</w:t>
      </w:r>
    </w:p>
    <w:p w:rsidR="00B0406B" w:rsidRPr="00B0406B" w:rsidRDefault="00B0406B" w:rsidP="00B0406B">
      <w:pPr>
        <w:pStyle w:val="ListParagraph"/>
        <w:numPr>
          <w:ilvl w:val="1"/>
          <w:numId w:val="14"/>
        </w:numPr>
        <w:contextualSpacing w:val="0"/>
        <w:rPr>
          <w:rFonts w:ascii="Webdings" w:hAnsi="Webdings"/>
        </w:rPr>
      </w:pPr>
      <w:r>
        <w:t>Teams will be allowed on stage to organize their stations. No food prep or cooking may begin prior to the start of the event.</w:t>
      </w:r>
    </w:p>
    <w:p w:rsidR="00BD0F7F" w:rsidRPr="001C63D3" w:rsidRDefault="00BD0F7F" w:rsidP="001C63D3">
      <w:pPr>
        <w:pStyle w:val="ListParagraph"/>
        <w:contextualSpacing w:val="0"/>
        <w:rPr>
          <w:b/>
        </w:rPr>
      </w:pPr>
      <w:r w:rsidRPr="001C63D3">
        <w:rPr>
          <w:b/>
        </w:rPr>
        <w:t>12:00</w:t>
      </w:r>
      <w:r w:rsidR="00C676E8" w:rsidRPr="001C63D3">
        <w:rPr>
          <w:b/>
        </w:rPr>
        <w:t xml:space="preserve"> - 1</w:t>
      </w:r>
      <w:r w:rsidRPr="001C63D3">
        <w:rPr>
          <w:b/>
        </w:rPr>
        <w:t>pm:</w:t>
      </w:r>
    </w:p>
    <w:p w:rsidR="001C63D3" w:rsidRPr="001C63D3" w:rsidRDefault="00C676E8" w:rsidP="00BD0F7F">
      <w:pPr>
        <w:pStyle w:val="ListParagraph"/>
        <w:numPr>
          <w:ilvl w:val="1"/>
          <w:numId w:val="11"/>
        </w:numPr>
        <w:contextualSpacing w:val="0"/>
        <w:rPr>
          <w:rFonts w:ascii="Webdings" w:hAnsi="Webdings"/>
        </w:rPr>
      </w:pPr>
      <w:r>
        <w:t>NekoCon Food War begins.</w:t>
      </w:r>
      <w:r w:rsidR="001C63D3">
        <w:t>The winner of the beverage round gets to start fi</w:t>
      </w:r>
      <w:r w:rsidR="00404C80">
        <w:t>rst, the other teams will will being in one-minute intervals according to their score ranking.</w:t>
      </w:r>
      <w:r>
        <w:t xml:space="preserve"> </w:t>
      </w:r>
    </w:p>
    <w:p w:rsidR="00BD0F7F" w:rsidRPr="00C676E8" w:rsidRDefault="00C676E8" w:rsidP="00BD0F7F">
      <w:pPr>
        <w:pStyle w:val="ListParagraph"/>
        <w:numPr>
          <w:ilvl w:val="1"/>
          <w:numId w:val="11"/>
        </w:numPr>
        <w:contextualSpacing w:val="0"/>
        <w:rPr>
          <w:rFonts w:ascii="Webdings" w:hAnsi="Webdings"/>
        </w:rPr>
      </w:pPr>
      <w:r>
        <w:t xml:space="preserve">Chef Morrison will serve as the Master of Ceremonies, orchestrating the pace of the Competition. </w:t>
      </w:r>
      <w:r w:rsidR="00BD0F7F">
        <w:t xml:space="preserve">  </w:t>
      </w:r>
    </w:p>
    <w:p w:rsidR="00C676E8" w:rsidRDefault="00C676E8" w:rsidP="00C676E8">
      <w:pPr>
        <w:rPr>
          <w:rFonts w:ascii="Webdings" w:hAnsi="Webdings"/>
        </w:rPr>
      </w:pPr>
    </w:p>
    <w:p w:rsidR="00591C6D" w:rsidRDefault="00591C6D" w:rsidP="00C676E8">
      <w:pPr>
        <w:rPr>
          <w:rFonts w:ascii="Webdings" w:hAnsi="Webdings"/>
        </w:rPr>
      </w:pPr>
    </w:p>
    <w:p w:rsidR="00591C6D" w:rsidRDefault="00591C6D" w:rsidP="00C676E8">
      <w:pPr>
        <w:rPr>
          <w:rFonts w:ascii="Webdings" w:hAnsi="Webdings"/>
        </w:rPr>
      </w:pPr>
    </w:p>
    <w:p w:rsidR="00591C6D" w:rsidRDefault="00591C6D" w:rsidP="00404C80">
      <w:pPr>
        <w:rPr>
          <w:rFonts w:ascii="Webdings" w:hAnsi="Webdings"/>
        </w:rPr>
      </w:pPr>
    </w:p>
    <w:p w:rsidR="00591C6D" w:rsidRDefault="00591C6D" w:rsidP="00C676E8">
      <w:pPr>
        <w:rPr>
          <w:rFonts w:ascii="Webdings" w:hAnsi="Webdings"/>
        </w:rPr>
      </w:pPr>
    </w:p>
    <w:p w:rsidR="00591C6D" w:rsidRPr="00C676E8" w:rsidRDefault="00591C6D" w:rsidP="00C676E8">
      <w:pPr>
        <w:rPr>
          <w:rFonts w:ascii="Webdings" w:hAnsi="Webdings"/>
        </w:rPr>
      </w:pPr>
    </w:p>
    <w:p w:rsidR="0044540B" w:rsidRDefault="0044540B" w:rsidP="00733481"/>
    <w:p w:rsidR="00792DA2" w:rsidRDefault="00792DA2" w:rsidP="00733481"/>
    <w:p w:rsidR="00792DA2" w:rsidRDefault="00792DA2" w:rsidP="00733481"/>
    <w:p w:rsidR="002261FD" w:rsidRDefault="002261FD" w:rsidP="00733481"/>
    <w:p w:rsidR="002261FD" w:rsidRDefault="002261FD" w:rsidP="00733481"/>
    <w:p w:rsidR="005D3A92" w:rsidRDefault="005D3A92" w:rsidP="005D3A92">
      <w:pPr>
        <w:jc w:val="center"/>
        <w:rPr>
          <w:rFonts w:ascii="Times New Roman Bold" w:hAnsi="Times New Roman Bold"/>
          <w:sz w:val="40"/>
        </w:rPr>
      </w:pPr>
      <w:r>
        <w:rPr>
          <w:noProof/>
        </w:rPr>
        <w:drawing>
          <wp:inline distT="0" distB="0" distL="0" distR="0" wp14:anchorId="097705E5" wp14:editId="3629CF00">
            <wp:extent cx="1171575" cy="609600"/>
            <wp:effectExtent l="19050" t="0" r="9525" b="0"/>
            <wp:docPr id="3" name="Picture 3" descr="Fork knife and Sp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k knife and Spoo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Bold" w:hAnsi="Times New Roman Bold"/>
          <w:sz w:val="40"/>
        </w:rPr>
        <w:br/>
      </w:r>
    </w:p>
    <w:p w:rsidR="00D72BC9" w:rsidRDefault="00D72BC9" w:rsidP="00D72BC9">
      <w:pPr>
        <w:jc w:val="center"/>
        <w:rPr>
          <w:rFonts w:ascii="Times New Roman Bold" w:hAnsi="Times New Roman Bold"/>
          <w:sz w:val="40"/>
        </w:rPr>
      </w:pPr>
      <w:r>
        <w:rPr>
          <w:rFonts w:ascii="Times New Roman Bold" w:hAnsi="Times New Roman Bold"/>
          <w:sz w:val="40"/>
        </w:rPr>
        <w:t>CIV Culinary Competition Series</w:t>
      </w:r>
    </w:p>
    <w:p w:rsidR="00D72BC9" w:rsidRDefault="00D72BC9" w:rsidP="00D72BC9">
      <w:pPr>
        <w:jc w:val="center"/>
        <w:rPr>
          <w:rFonts w:ascii="Times New Roman Bold Italic" w:hAnsi="Times New Roman Bold Italic"/>
          <w:sz w:val="40"/>
        </w:rPr>
      </w:pPr>
      <w:r>
        <w:rPr>
          <w:rFonts w:ascii="Times New Roman Bold Italic" w:hAnsi="Times New Roman Bold Italic"/>
          <w:sz w:val="40"/>
        </w:rPr>
        <w:t>NekoCon Food War</w:t>
      </w:r>
    </w:p>
    <w:p w:rsidR="00D72BC9" w:rsidRPr="0099297E" w:rsidRDefault="00D72BC9" w:rsidP="00D72BC9">
      <w:pPr>
        <w:jc w:val="center"/>
        <w:rPr>
          <w:b/>
          <w:i/>
          <w:color w:val="1F497D" w:themeColor="text2"/>
          <w:sz w:val="32"/>
          <w:szCs w:val="32"/>
        </w:rPr>
      </w:pPr>
    </w:p>
    <w:p w:rsidR="00D72BC9" w:rsidRPr="000E2AE0" w:rsidRDefault="00D72BC9" w:rsidP="00D72BC9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November 5,</w:t>
      </w:r>
      <w:r w:rsidRPr="000E2AE0">
        <w:rPr>
          <w:b/>
          <w:color w:val="002060"/>
          <w:sz w:val="40"/>
          <w:szCs w:val="40"/>
        </w:rPr>
        <w:t xml:space="preserve"> 2017</w:t>
      </w:r>
    </w:p>
    <w:p w:rsidR="001B76DA" w:rsidRDefault="001B76DA" w:rsidP="00332680">
      <w:pPr>
        <w:jc w:val="center"/>
        <w:rPr>
          <w:b/>
          <w:color w:val="1F497D"/>
          <w:sz w:val="32"/>
        </w:rPr>
      </w:pPr>
    </w:p>
    <w:p w:rsidR="00D3578F" w:rsidRDefault="00D3578F" w:rsidP="00332680">
      <w:pPr>
        <w:jc w:val="center"/>
        <w:rPr>
          <w:b/>
          <w:color w:val="1F497D"/>
          <w:sz w:val="32"/>
        </w:rPr>
      </w:pPr>
    </w:p>
    <w:p w:rsidR="00C70E76" w:rsidRPr="00F05A9B" w:rsidRDefault="00D72BC9" w:rsidP="00C70E76">
      <w:r>
        <w:rPr>
          <w:b/>
        </w:rPr>
        <w:t>Team</w:t>
      </w:r>
      <w:r w:rsidR="00C70E76" w:rsidRPr="00F05A9B">
        <w:rPr>
          <w:b/>
        </w:rPr>
        <w:t xml:space="preserve"> Name:</w:t>
      </w:r>
      <w:r w:rsidR="00C70E76" w:rsidRPr="00F05A9B">
        <w:t xml:space="preserve"> </w:t>
      </w:r>
      <w:r w:rsidR="00C70E76" w:rsidRPr="00F05A9B">
        <w:rPr>
          <w:u w:val="single"/>
        </w:rPr>
        <w:tab/>
      </w:r>
      <w:r w:rsidR="00C70E76" w:rsidRPr="00F05A9B">
        <w:rPr>
          <w:u w:val="single"/>
        </w:rPr>
        <w:tab/>
      </w:r>
      <w:r w:rsidR="00C70E76" w:rsidRPr="00F05A9B">
        <w:rPr>
          <w:u w:val="single"/>
        </w:rPr>
        <w:tab/>
      </w:r>
      <w:r w:rsidR="00C70E76" w:rsidRPr="00F05A9B">
        <w:rPr>
          <w:u w:val="single"/>
        </w:rPr>
        <w:tab/>
      </w:r>
      <w:r w:rsidR="00C70E76" w:rsidRPr="00F05A9B">
        <w:rPr>
          <w:u w:val="single"/>
        </w:rPr>
        <w:tab/>
      </w:r>
      <w:r w:rsidR="00C70E76" w:rsidRPr="00F05A9B">
        <w:rPr>
          <w:u w:val="single"/>
        </w:rPr>
        <w:tab/>
      </w:r>
      <w:r w:rsidR="00C70E76" w:rsidRPr="00F05A9B">
        <w:rPr>
          <w:u w:val="single"/>
        </w:rPr>
        <w:tab/>
      </w:r>
      <w:r w:rsidR="00C70E76" w:rsidRPr="00F05A9B">
        <w:rPr>
          <w:u w:val="single"/>
        </w:rPr>
        <w:tab/>
      </w:r>
      <w:r w:rsidR="00C70E76" w:rsidRPr="00F05A9B">
        <w:rPr>
          <w:u w:val="single"/>
        </w:rPr>
        <w:tab/>
      </w:r>
      <w:r w:rsidR="00C70E76" w:rsidRPr="00F05A9B">
        <w:rPr>
          <w:u w:val="single"/>
        </w:rPr>
        <w:tab/>
      </w:r>
      <w:r w:rsidR="00C70E76" w:rsidRPr="00F05A9B">
        <w:t xml:space="preserve">  </w:t>
      </w:r>
    </w:p>
    <w:p w:rsidR="00C343FB" w:rsidRPr="00F05A9B" w:rsidRDefault="00C343FB" w:rsidP="00C70E76">
      <w:pPr>
        <w:rPr>
          <w:u w:val="single"/>
        </w:rPr>
      </w:pPr>
    </w:p>
    <w:p w:rsidR="00C343FB" w:rsidRPr="00F05A9B" w:rsidRDefault="00C343FB" w:rsidP="00C70E76">
      <w:pPr>
        <w:rPr>
          <w:b/>
        </w:rPr>
      </w:pPr>
      <w:r w:rsidRPr="00F05A9B">
        <w:rPr>
          <w:b/>
        </w:rPr>
        <w:t>Campus</w:t>
      </w:r>
      <w:r w:rsidR="007E1F80" w:rsidRPr="00F05A9B">
        <w:rPr>
          <w:b/>
        </w:rPr>
        <w:t>: _</w:t>
      </w:r>
      <w:r w:rsidRPr="00F05A9B">
        <w:rPr>
          <w:b/>
        </w:rPr>
        <w:t>___________________________________________________</w:t>
      </w:r>
    </w:p>
    <w:p w:rsidR="00C70E76" w:rsidRPr="00F05A9B" w:rsidRDefault="00C70E76" w:rsidP="00C70E76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8"/>
        <w:gridCol w:w="2667"/>
        <w:gridCol w:w="3015"/>
      </w:tblGrid>
      <w:tr w:rsidR="00C70E76" w:rsidRPr="00F05A9B" w:rsidTr="00417309">
        <w:trPr>
          <w:trHeight w:val="401"/>
        </w:trPr>
        <w:tc>
          <w:tcPr>
            <w:tcW w:w="2948" w:type="dxa"/>
            <w:vAlign w:val="center"/>
          </w:tcPr>
          <w:p w:rsidR="00C70E76" w:rsidRPr="00F05A9B" w:rsidRDefault="00C70E76" w:rsidP="00C70E76">
            <w:pPr>
              <w:jc w:val="center"/>
              <w:rPr>
                <w:b/>
              </w:rPr>
            </w:pPr>
            <w:r w:rsidRPr="00F05A9B">
              <w:rPr>
                <w:b/>
              </w:rPr>
              <w:t>Student Name</w:t>
            </w:r>
          </w:p>
        </w:tc>
        <w:tc>
          <w:tcPr>
            <w:tcW w:w="2667" w:type="dxa"/>
            <w:vAlign w:val="center"/>
          </w:tcPr>
          <w:p w:rsidR="00C70E76" w:rsidRPr="00F05A9B" w:rsidRDefault="00C70E76" w:rsidP="00C70E76">
            <w:pPr>
              <w:jc w:val="center"/>
              <w:rPr>
                <w:b/>
              </w:rPr>
            </w:pPr>
            <w:r w:rsidRPr="00F05A9B">
              <w:rPr>
                <w:b/>
              </w:rPr>
              <w:t>Cell Phone Number</w:t>
            </w:r>
          </w:p>
        </w:tc>
        <w:tc>
          <w:tcPr>
            <w:tcW w:w="3015" w:type="dxa"/>
            <w:vAlign w:val="center"/>
          </w:tcPr>
          <w:p w:rsidR="00C70E76" w:rsidRPr="00F05A9B" w:rsidRDefault="00C70E76" w:rsidP="00C70E76">
            <w:pPr>
              <w:jc w:val="center"/>
              <w:rPr>
                <w:b/>
              </w:rPr>
            </w:pPr>
            <w:r w:rsidRPr="00F05A9B">
              <w:rPr>
                <w:b/>
              </w:rPr>
              <w:t>CIV Email</w:t>
            </w:r>
          </w:p>
        </w:tc>
      </w:tr>
      <w:tr w:rsidR="006459A2" w:rsidRPr="00F05A9B" w:rsidTr="00417309">
        <w:trPr>
          <w:trHeight w:val="602"/>
        </w:trPr>
        <w:tc>
          <w:tcPr>
            <w:tcW w:w="2948" w:type="dxa"/>
          </w:tcPr>
          <w:p w:rsidR="006459A2" w:rsidRPr="00F05A9B" w:rsidRDefault="006459A2" w:rsidP="00C70E76">
            <w:pPr>
              <w:rPr>
                <w:b/>
                <w:sz w:val="36"/>
              </w:rPr>
            </w:pPr>
          </w:p>
        </w:tc>
        <w:tc>
          <w:tcPr>
            <w:tcW w:w="2667" w:type="dxa"/>
          </w:tcPr>
          <w:p w:rsidR="006459A2" w:rsidRPr="00F05A9B" w:rsidRDefault="006459A2" w:rsidP="00C70E76">
            <w:pPr>
              <w:rPr>
                <w:b/>
                <w:sz w:val="36"/>
              </w:rPr>
            </w:pPr>
          </w:p>
        </w:tc>
        <w:tc>
          <w:tcPr>
            <w:tcW w:w="3015" w:type="dxa"/>
          </w:tcPr>
          <w:p w:rsidR="006459A2" w:rsidRPr="00F05A9B" w:rsidRDefault="006459A2" w:rsidP="00C70E76">
            <w:pPr>
              <w:rPr>
                <w:b/>
                <w:sz w:val="36"/>
              </w:rPr>
            </w:pPr>
          </w:p>
        </w:tc>
      </w:tr>
      <w:tr w:rsidR="00D72BC9" w:rsidRPr="00F05A9B" w:rsidTr="00417309">
        <w:trPr>
          <w:trHeight w:val="602"/>
        </w:trPr>
        <w:tc>
          <w:tcPr>
            <w:tcW w:w="2948" w:type="dxa"/>
          </w:tcPr>
          <w:p w:rsidR="00D72BC9" w:rsidRPr="00F05A9B" w:rsidRDefault="00D72BC9" w:rsidP="00C70E76">
            <w:pPr>
              <w:rPr>
                <w:b/>
                <w:sz w:val="36"/>
              </w:rPr>
            </w:pPr>
          </w:p>
        </w:tc>
        <w:tc>
          <w:tcPr>
            <w:tcW w:w="2667" w:type="dxa"/>
          </w:tcPr>
          <w:p w:rsidR="00D72BC9" w:rsidRPr="00F05A9B" w:rsidRDefault="00D72BC9" w:rsidP="00C70E76">
            <w:pPr>
              <w:rPr>
                <w:b/>
                <w:sz w:val="36"/>
              </w:rPr>
            </w:pPr>
          </w:p>
        </w:tc>
        <w:tc>
          <w:tcPr>
            <w:tcW w:w="3015" w:type="dxa"/>
          </w:tcPr>
          <w:p w:rsidR="00D72BC9" w:rsidRPr="00F05A9B" w:rsidRDefault="00D72BC9" w:rsidP="00C70E76">
            <w:pPr>
              <w:rPr>
                <w:b/>
                <w:sz w:val="36"/>
              </w:rPr>
            </w:pPr>
          </w:p>
        </w:tc>
      </w:tr>
    </w:tbl>
    <w:p w:rsidR="0044540B" w:rsidRDefault="0044540B" w:rsidP="00332680">
      <w:pPr>
        <w:rPr>
          <w:b/>
        </w:rPr>
      </w:pPr>
    </w:p>
    <w:p w:rsidR="00D72BC9" w:rsidRDefault="00D72BC9" w:rsidP="00C70E76"/>
    <w:p w:rsidR="00591C6D" w:rsidRDefault="00D72BC9" w:rsidP="00C70E76">
      <w:r>
        <w:t>We</w:t>
      </w:r>
      <w:r w:rsidR="00591C6D">
        <w:t xml:space="preserve"> </w:t>
      </w:r>
      <w:r w:rsidR="0044540B">
        <w:t>have read, understand</w:t>
      </w:r>
      <w:r w:rsidR="00591C6D">
        <w:t>,</w:t>
      </w:r>
      <w:r w:rsidR="00C70E76" w:rsidRPr="00F05A9B">
        <w:t xml:space="preserve"> and accept the rules, terms and conditions of entry in the </w:t>
      </w:r>
    </w:p>
    <w:p w:rsidR="00C70E76" w:rsidRPr="00417309" w:rsidRDefault="00332680" w:rsidP="00C70E76">
      <w:pPr>
        <w:rPr>
          <w:b/>
          <w:i/>
        </w:rPr>
      </w:pPr>
      <w:r w:rsidRPr="00591C6D">
        <w:rPr>
          <w:i/>
        </w:rPr>
        <w:t>“</w:t>
      </w:r>
      <w:r w:rsidR="000142DE" w:rsidRPr="00591C6D">
        <w:rPr>
          <w:i/>
        </w:rPr>
        <w:t>NekoCon Food War</w:t>
      </w:r>
      <w:r w:rsidR="00417309" w:rsidRPr="00591C6D">
        <w:rPr>
          <w:i/>
        </w:rPr>
        <w:t>”</w:t>
      </w:r>
      <w:r w:rsidR="00417309">
        <w:rPr>
          <w:i/>
        </w:rPr>
        <w:t xml:space="preserve"> </w:t>
      </w:r>
      <w:r w:rsidR="001B76DA">
        <w:rPr>
          <w:i/>
        </w:rPr>
        <w:t>Culinary</w:t>
      </w:r>
      <w:r w:rsidR="00417309">
        <w:rPr>
          <w:i/>
        </w:rPr>
        <w:t xml:space="preserve"> </w:t>
      </w:r>
      <w:r w:rsidRPr="00417309">
        <w:rPr>
          <w:i/>
        </w:rPr>
        <w:t>Competition</w:t>
      </w:r>
      <w:r w:rsidR="00C70E76" w:rsidRPr="00417309">
        <w:rPr>
          <w:i/>
        </w:rPr>
        <w:t xml:space="preserve">. </w:t>
      </w:r>
    </w:p>
    <w:p w:rsidR="00C70E76" w:rsidRPr="00F05A9B" w:rsidRDefault="00C70E76" w:rsidP="00C70E76">
      <w:pPr>
        <w:rPr>
          <w:sz w:val="28"/>
        </w:rPr>
      </w:pPr>
    </w:p>
    <w:p w:rsidR="00E83AC5" w:rsidRDefault="00094A61" w:rsidP="00C70E76">
      <w:pPr>
        <w:rPr>
          <w:u w:val="single"/>
        </w:rPr>
      </w:pPr>
      <w:r w:rsidRPr="00F05A9B">
        <w:rPr>
          <w:b/>
        </w:rPr>
        <w:t>Student</w:t>
      </w:r>
      <w:r w:rsidR="00C70E76" w:rsidRPr="00F05A9B">
        <w:rPr>
          <w:b/>
        </w:rPr>
        <w:t xml:space="preserve"> Signature:</w:t>
      </w:r>
      <w:r w:rsidR="00C70E76" w:rsidRPr="00F05A9B">
        <w:t xml:space="preserve">  </w:t>
      </w:r>
      <w:r w:rsidR="00C70E76" w:rsidRPr="00F05A9B">
        <w:rPr>
          <w:u w:val="single"/>
        </w:rPr>
        <w:tab/>
      </w:r>
      <w:r w:rsidR="00C70E76" w:rsidRPr="00F05A9B">
        <w:rPr>
          <w:u w:val="single"/>
        </w:rPr>
        <w:tab/>
      </w:r>
      <w:r w:rsidR="00C70E76" w:rsidRPr="00F05A9B">
        <w:rPr>
          <w:u w:val="single"/>
        </w:rPr>
        <w:tab/>
      </w:r>
      <w:r w:rsidR="00C70E76" w:rsidRPr="00F05A9B">
        <w:rPr>
          <w:u w:val="single"/>
        </w:rPr>
        <w:tab/>
      </w:r>
      <w:r w:rsidR="00C70E76" w:rsidRPr="00F05A9B">
        <w:rPr>
          <w:u w:val="single"/>
        </w:rPr>
        <w:tab/>
      </w:r>
      <w:r w:rsidR="00C70E76" w:rsidRPr="00F05A9B">
        <w:t xml:space="preserve">  </w:t>
      </w:r>
      <w:r w:rsidR="00C70E76" w:rsidRPr="00F05A9B">
        <w:rPr>
          <w:b/>
        </w:rPr>
        <w:t>Date:</w:t>
      </w:r>
      <w:r w:rsidR="00C70E76" w:rsidRPr="00F05A9B">
        <w:t xml:space="preserve">  </w:t>
      </w:r>
      <w:r w:rsidR="00C70E76" w:rsidRPr="00F05A9B">
        <w:rPr>
          <w:u w:val="single"/>
        </w:rPr>
        <w:tab/>
      </w:r>
      <w:r w:rsidR="00C70E76" w:rsidRPr="00F05A9B">
        <w:rPr>
          <w:u w:val="single"/>
        </w:rPr>
        <w:tab/>
      </w:r>
      <w:r w:rsidR="00C70E76" w:rsidRPr="00F05A9B">
        <w:rPr>
          <w:u w:val="single"/>
        </w:rPr>
        <w:tab/>
      </w:r>
    </w:p>
    <w:p w:rsidR="00591C6D" w:rsidRDefault="00591C6D" w:rsidP="00C70E76">
      <w:pPr>
        <w:rPr>
          <w:u w:val="single"/>
        </w:rPr>
      </w:pPr>
    </w:p>
    <w:p w:rsidR="00E83AC5" w:rsidRPr="00591C6D" w:rsidRDefault="00591C6D" w:rsidP="00C70E76">
      <w:pPr>
        <w:rPr>
          <w:b/>
        </w:rPr>
      </w:pPr>
      <w:r w:rsidRPr="00591C6D">
        <w:rPr>
          <w:b/>
        </w:rPr>
        <w:t>Student Signature: ___________________________ Date: __________________</w:t>
      </w:r>
    </w:p>
    <w:p w:rsidR="009826DE" w:rsidRPr="00F05A9B" w:rsidRDefault="009826DE" w:rsidP="009826DE">
      <w:pPr>
        <w:jc w:val="center"/>
        <w:rPr>
          <w:b/>
          <w:i/>
          <w:sz w:val="32"/>
        </w:rPr>
      </w:pPr>
    </w:p>
    <w:p w:rsidR="00C70E76" w:rsidRPr="009930D4" w:rsidRDefault="00C70E76" w:rsidP="005D3A92">
      <w:pPr>
        <w:jc w:val="center"/>
        <w:rPr>
          <w:b/>
          <w:i/>
          <w:sz w:val="32"/>
        </w:rPr>
      </w:pPr>
      <w:r w:rsidRPr="00F05A9B">
        <w:rPr>
          <w:b/>
          <w:i/>
          <w:sz w:val="32"/>
        </w:rPr>
        <w:t xml:space="preserve">Application Package must be returned to </w:t>
      </w:r>
      <w:r w:rsidR="00F5548B" w:rsidRPr="00F05A9B">
        <w:rPr>
          <w:b/>
          <w:i/>
          <w:sz w:val="32"/>
        </w:rPr>
        <w:t>Student Services</w:t>
      </w:r>
      <w:r w:rsidRPr="00F05A9B">
        <w:rPr>
          <w:b/>
          <w:i/>
          <w:sz w:val="32"/>
        </w:rPr>
        <w:t xml:space="preserve"> </w:t>
      </w:r>
      <w:r w:rsidRPr="00F05A9B">
        <w:rPr>
          <w:b/>
          <w:i/>
          <w:sz w:val="32"/>
        </w:rPr>
        <w:br/>
        <w:t xml:space="preserve">by </w:t>
      </w:r>
      <w:r w:rsidRPr="00F05A9B">
        <w:rPr>
          <w:b/>
          <w:i/>
          <w:sz w:val="32"/>
          <w:u w:val="single"/>
        </w:rPr>
        <w:t>7</w:t>
      </w:r>
      <w:r w:rsidR="00B67FAA" w:rsidRPr="00F05A9B">
        <w:rPr>
          <w:b/>
          <w:i/>
          <w:sz w:val="32"/>
          <w:u w:val="single"/>
        </w:rPr>
        <w:t>pm</w:t>
      </w:r>
      <w:r w:rsidR="00733481" w:rsidRPr="00F05A9B">
        <w:rPr>
          <w:b/>
          <w:i/>
          <w:sz w:val="32"/>
          <w:u w:val="single"/>
        </w:rPr>
        <w:t xml:space="preserve">, </w:t>
      </w:r>
      <w:r w:rsidR="000142DE">
        <w:rPr>
          <w:b/>
          <w:i/>
          <w:sz w:val="32"/>
          <w:u w:val="single"/>
        </w:rPr>
        <w:t>September 18</w:t>
      </w:r>
    </w:p>
    <w:sectPr w:rsidR="00C70E76" w:rsidRPr="009930D4" w:rsidSect="005D3A92">
      <w:pgSz w:w="12240" w:h="15840"/>
      <w:pgMar w:top="1080" w:right="1440" w:bottom="108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</w:font>
  <w:font w:name="Times New Roman Bold Italic">
    <w:panose1 w:val="020207030605050903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591"/>
    <w:multiLevelType w:val="hybridMultilevel"/>
    <w:tmpl w:val="D638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2817"/>
    <w:multiLevelType w:val="hybridMultilevel"/>
    <w:tmpl w:val="88E8C924"/>
    <w:lvl w:ilvl="0" w:tplc="77987E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5A77"/>
    <w:multiLevelType w:val="hybridMultilevel"/>
    <w:tmpl w:val="9B98B2E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E7B87"/>
    <w:multiLevelType w:val="hybridMultilevel"/>
    <w:tmpl w:val="F162E254"/>
    <w:lvl w:ilvl="0" w:tplc="6978AD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3D5B15"/>
    <w:multiLevelType w:val="hybridMultilevel"/>
    <w:tmpl w:val="0FB26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DA7C12"/>
    <w:multiLevelType w:val="hybridMultilevel"/>
    <w:tmpl w:val="78CCA624"/>
    <w:lvl w:ilvl="0" w:tplc="A246C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836121"/>
    <w:multiLevelType w:val="hybridMultilevel"/>
    <w:tmpl w:val="F0B85D06"/>
    <w:lvl w:ilvl="0" w:tplc="287ABBC6">
      <w:start w:val="1"/>
      <w:numFmt w:val="bullet"/>
      <w:lvlText w:val="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20021"/>
    <w:multiLevelType w:val="hybridMultilevel"/>
    <w:tmpl w:val="636A7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E4576B"/>
    <w:multiLevelType w:val="hybridMultilevel"/>
    <w:tmpl w:val="8F6CB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106FC5"/>
    <w:multiLevelType w:val="hybridMultilevel"/>
    <w:tmpl w:val="4E741168"/>
    <w:lvl w:ilvl="0" w:tplc="287ABBC6">
      <w:start w:val="1"/>
      <w:numFmt w:val="bullet"/>
      <w:lvlText w:val="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DA62C92"/>
    <w:multiLevelType w:val="hybridMultilevel"/>
    <w:tmpl w:val="C292F7AC"/>
    <w:lvl w:ilvl="0" w:tplc="287ABBC6">
      <w:start w:val="1"/>
      <w:numFmt w:val="bullet"/>
      <w:lvlText w:val="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B81956"/>
    <w:multiLevelType w:val="hybridMultilevel"/>
    <w:tmpl w:val="3634E0CA"/>
    <w:lvl w:ilvl="0" w:tplc="287ABBC6">
      <w:start w:val="1"/>
      <w:numFmt w:val="bullet"/>
      <w:lvlText w:val="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7123D3B"/>
    <w:multiLevelType w:val="hybridMultilevel"/>
    <w:tmpl w:val="BDC4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44F26"/>
    <w:multiLevelType w:val="hybridMultilevel"/>
    <w:tmpl w:val="1550E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3"/>
  </w:num>
  <w:num w:numId="11">
    <w:abstractNumId w:val="0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F0"/>
    <w:rsid w:val="00001B70"/>
    <w:rsid w:val="000142DE"/>
    <w:rsid w:val="00014D50"/>
    <w:rsid w:val="000346F3"/>
    <w:rsid w:val="0003519D"/>
    <w:rsid w:val="0003651A"/>
    <w:rsid w:val="00040C24"/>
    <w:rsid w:val="00066F28"/>
    <w:rsid w:val="00085E0F"/>
    <w:rsid w:val="0008644B"/>
    <w:rsid w:val="00092E17"/>
    <w:rsid w:val="00094A61"/>
    <w:rsid w:val="00097EB7"/>
    <w:rsid w:val="000A217F"/>
    <w:rsid w:val="000B1A8D"/>
    <w:rsid w:val="000B6066"/>
    <w:rsid w:val="000C5361"/>
    <w:rsid w:val="000C56B9"/>
    <w:rsid w:val="000D00A7"/>
    <w:rsid w:val="000D220A"/>
    <w:rsid w:val="000D6C40"/>
    <w:rsid w:val="000E2AE0"/>
    <w:rsid w:val="00133C66"/>
    <w:rsid w:val="001510BB"/>
    <w:rsid w:val="00152C28"/>
    <w:rsid w:val="00182EBE"/>
    <w:rsid w:val="00184825"/>
    <w:rsid w:val="00190525"/>
    <w:rsid w:val="001A1B46"/>
    <w:rsid w:val="001B2CFB"/>
    <w:rsid w:val="001B76DA"/>
    <w:rsid w:val="001C63D3"/>
    <w:rsid w:val="001D247B"/>
    <w:rsid w:val="001E36E4"/>
    <w:rsid w:val="002175D4"/>
    <w:rsid w:val="002261FD"/>
    <w:rsid w:val="0022658F"/>
    <w:rsid w:val="00240132"/>
    <w:rsid w:val="002569AE"/>
    <w:rsid w:val="0027039F"/>
    <w:rsid w:val="00282BA1"/>
    <w:rsid w:val="002C08BA"/>
    <w:rsid w:val="002E7543"/>
    <w:rsid w:val="00303588"/>
    <w:rsid w:val="00311119"/>
    <w:rsid w:val="00332680"/>
    <w:rsid w:val="00343249"/>
    <w:rsid w:val="003802B1"/>
    <w:rsid w:val="003806D9"/>
    <w:rsid w:val="00387A40"/>
    <w:rsid w:val="003C3B90"/>
    <w:rsid w:val="003E0668"/>
    <w:rsid w:val="003F03E2"/>
    <w:rsid w:val="0040122C"/>
    <w:rsid w:val="00404487"/>
    <w:rsid w:val="00404C80"/>
    <w:rsid w:val="0041521B"/>
    <w:rsid w:val="0041533E"/>
    <w:rsid w:val="00415919"/>
    <w:rsid w:val="00417309"/>
    <w:rsid w:val="004236D1"/>
    <w:rsid w:val="00437698"/>
    <w:rsid w:val="0044540B"/>
    <w:rsid w:val="0046361C"/>
    <w:rsid w:val="004676BD"/>
    <w:rsid w:val="00476B33"/>
    <w:rsid w:val="004776B8"/>
    <w:rsid w:val="00484460"/>
    <w:rsid w:val="00484C4F"/>
    <w:rsid w:val="00485FD5"/>
    <w:rsid w:val="004951BC"/>
    <w:rsid w:val="00495D25"/>
    <w:rsid w:val="00497AF0"/>
    <w:rsid w:val="004B0B49"/>
    <w:rsid w:val="004B4194"/>
    <w:rsid w:val="004B75ED"/>
    <w:rsid w:val="004C0404"/>
    <w:rsid w:val="004D26F0"/>
    <w:rsid w:val="004D2846"/>
    <w:rsid w:val="004F6F2E"/>
    <w:rsid w:val="0050305E"/>
    <w:rsid w:val="00503A8E"/>
    <w:rsid w:val="0051576C"/>
    <w:rsid w:val="00516A00"/>
    <w:rsid w:val="0054114E"/>
    <w:rsid w:val="0054758C"/>
    <w:rsid w:val="0055359B"/>
    <w:rsid w:val="00553938"/>
    <w:rsid w:val="00567975"/>
    <w:rsid w:val="00573FDE"/>
    <w:rsid w:val="00586634"/>
    <w:rsid w:val="00591C6D"/>
    <w:rsid w:val="00592EF3"/>
    <w:rsid w:val="00593F6D"/>
    <w:rsid w:val="00596C1F"/>
    <w:rsid w:val="005B2CA1"/>
    <w:rsid w:val="005D3A92"/>
    <w:rsid w:val="005E74C4"/>
    <w:rsid w:val="005F20DD"/>
    <w:rsid w:val="005F3AEA"/>
    <w:rsid w:val="00600AB1"/>
    <w:rsid w:val="0060448C"/>
    <w:rsid w:val="00616049"/>
    <w:rsid w:val="0062011C"/>
    <w:rsid w:val="006459A2"/>
    <w:rsid w:val="006545A1"/>
    <w:rsid w:val="006573A0"/>
    <w:rsid w:val="00660CC8"/>
    <w:rsid w:val="00680F36"/>
    <w:rsid w:val="0068148A"/>
    <w:rsid w:val="00683A23"/>
    <w:rsid w:val="00694F39"/>
    <w:rsid w:val="0069714F"/>
    <w:rsid w:val="006A44F3"/>
    <w:rsid w:val="006B5DA9"/>
    <w:rsid w:val="006C325E"/>
    <w:rsid w:val="006D183E"/>
    <w:rsid w:val="006D55CE"/>
    <w:rsid w:val="006E2354"/>
    <w:rsid w:val="00710C2B"/>
    <w:rsid w:val="00724E1B"/>
    <w:rsid w:val="00733481"/>
    <w:rsid w:val="007373C3"/>
    <w:rsid w:val="00750A26"/>
    <w:rsid w:val="00761E7B"/>
    <w:rsid w:val="007629A7"/>
    <w:rsid w:val="00766373"/>
    <w:rsid w:val="00767C9E"/>
    <w:rsid w:val="00771D33"/>
    <w:rsid w:val="00780F35"/>
    <w:rsid w:val="00792DA2"/>
    <w:rsid w:val="007B7255"/>
    <w:rsid w:val="007E1F80"/>
    <w:rsid w:val="007E28B5"/>
    <w:rsid w:val="007E5534"/>
    <w:rsid w:val="00810C49"/>
    <w:rsid w:val="00823D10"/>
    <w:rsid w:val="00824B0A"/>
    <w:rsid w:val="00824D4C"/>
    <w:rsid w:val="00843A1A"/>
    <w:rsid w:val="00843CDD"/>
    <w:rsid w:val="00854049"/>
    <w:rsid w:val="0086069B"/>
    <w:rsid w:val="00870D0E"/>
    <w:rsid w:val="00873A84"/>
    <w:rsid w:val="008A6E45"/>
    <w:rsid w:val="008E63CD"/>
    <w:rsid w:val="008F05F7"/>
    <w:rsid w:val="008F36B1"/>
    <w:rsid w:val="008F450B"/>
    <w:rsid w:val="008F6DD2"/>
    <w:rsid w:val="00923B17"/>
    <w:rsid w:val="00961E20"/>
    <w:rsid w:val="00966569"/>
    <w:rsid w:val="00977383"/>
    <w:rsid w:val="00980004"/>
    <w:rsid w:val="009826DE"/>
    <w:rsid w:val="00984E6A"/>
    <w:rsid w:val="0099297E"/>
    <w:rsid w:val="009953DD"/>
    <w:rsid w:val="009A5A22"/>
    <w:rsid w:val="009C25DB"/>
    <w:rsid w:val="009E548B"/>
    <w:rsid w:val="00A04635"/>
    <w:rsid w:val="00A234FC"/>
    <w:rsid w:val="00A514BE"/>
    <w:rsid w:val="00A60B23"/>
    <w:rsid w:val="00A83535"/>
    <w:rsid w:val="00A84F48"/>
    <w:rsid w:val="00A91CF1"/>
    <w:rsid w:val="00AA1AF6"/>
    <w:rsid w:val="00AA1D8E"/>
    <w:rsid w:val="00AC0FF1"/>
    <w:rsid w:val="00AC5861"/>
    <w:rsid w:val="00AD1941"/>
    <w:rsid w:val="00AD47B8"/>
    <w:rsid w:val="00B01F80"/>
    <w:rsid w:val="00B0406B"/>
    <w:rsid w:val="00B100FE"/>
    <w:rsid w:val="00B4797F"/>
    <w:rsid w:val="00B52CC4"/>
    <w:rsid w:val="00B67FAA"/>
    <w:rsid w:val="00B9309C"/>
    <w:rsid w:val="00BB04A9"/>
    <w:rsid w:val="00BC337A"/>
    <w:rsid w:val="00BD0F7F"/>
    <w:rsid w:val="00BD4B29"/>
    <w:rsid w:val="00BE7A9A"/>
    <w:rsid w:val="00BF2B73"/>
    <w:rsid w:val="00C03D05"/>
    <w:rsid w:val="00C04ACE"/>
    <w:rsid w:val="00C062F0"/>
    <w:rsid w:val="00C07092"/>
    <w:rsid w:val="00C10342"/>
    <w:rsid w:val="00C11C0F"/>
    <w:rsid w:val="00C237B3"/>
    <w:rsid w:val="00C26D66"/>
    <w:rsid w:val="00C31E97"/>
    <w:rsid w:val="00C343FB"/>
    <w:rsid w:val="00C50D57"/>
    <w:rsid w:val="00C676E8"/>
    <w:rsid w:val="00C70E76"/>
    <w:rsid w:val="00C800E6"/>
    <w:rsid w:val="00CA22F5"/>
    <w:rsid w:val="00CB4F90"/>
    <w:rsid w:val="00CB7AF8"/>
    <w:rsid w:val="00CC157F"/>
    <w:rsid w:val="00CC3DD3"/>
    <w:rsid w:val="00CC6CC3"/>
    <w:rsid w:val="00CE1FEF"/>
    <w:rsid w:val="00CE406D"/>
    <w:rsid w:val="00CE74AC"/>
    <w:rsid w:val="00CF4CB7"/>
    <w:rsid w:val="00CF532A"/>
    <w:rsid w:val="00D0141E"/>
    <w:rsid w:val="00D167DE"/>
    <w:rsid w:val="00D3578F"/>
    <w:rsid w:val="00D43204"/>
    <w:rsid w:val="00D53A34"/>
    <w:rsid w:val="00D5413D"/>
    <w:rsid w:val="00D62EC0"/>
    <w:rsid w:val="00D639E0"/>
    <w:rsid w:val="00D72BC9"/>
    <w:rsid w:val="00D83C2A"/>
    <w:rsid w:val="00D91003"/>
    <w:rsid w:val="00DC450C"/>
    <w:rsid w:val="00DD5D02"/>
    <w:rsid w:val="00DD700A"/>
    <w:rsid w:val="00DE19BE"/>
    <w:rsid w:val="00DF2AD3"/>
    <w:rsid w:val="00DF612C"/>
    <w:rsid w:val="00DF6D73"/>
    <w:rsid w:val="00DF7335"/>
    <w:rsid w:val="00E02173"/>
    <w:rsid w:val="00E05651"/>
    <w:rsid w:val="00E21246"/>
    <w:rsid w:val="00E26238"/>
    <w:rsid w:val="00E26BF9"/>
    <w:rsid w:val="00E33C50"/>
    <w:rsid w:val="00E35132"/>
    <w:rsid w:val="00E37897"/>
    <w:rsid w:val="00E53190"/>
    <w:rsid w:val="00E61A5D"/>
    <w:rsid w:val="00E658BB"/>
    <w:rsid w:val="00E70406"/>
    <w:rsid w:val="00E7416B"/>
    <w:rsid w:val="00E83AC5"/>
    <w:rsid w:val="00E855B9"/>
    <w:rsid w:val="00E8671B"/>
    <w:rsid w:val="00E910E6"/>
    <w:rsid w:val="00EA2F55"/>
    <w:rsid w:val="00EB70E7"/>
    <w:rsid w:val="00EE4FED"/>
    <w:rsid w:val="00EF764D"/>
    <w:rsid w:val="00F05A9B"/>
    <w:rsid w:val="00F11AE9"/>
    <w:rsid w:val="00F17378"/>
    <w:rsid w:val="00F47505"/>
    <w:rsid w:val="00F5548B"/>
    <w:rsid w:val="00F61C82"/>
    <w:rsid w:val="00F74909"/>
    <w:rsid w:val="00FA0E28"/>
    <w:rsid w:val="00FC18B4"/>
    <w:rsid w:val="00FC1D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84F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54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800E6"/>
  </w:style>
  <w:style w:type="character" w:styleId="Emphasis">
    <w:name w:val="Emphasis"/>
    <w:basedOn w:val="DefaultParagraphFont"/>
    <w:uiPriority w:val="20"/>
    <w:qFormat/>
    <w:rsid w:val="00C800E6"/>
    <w:rPr>
      <w:i/>
      <w:iCs/>
    </w:rPr>
  </w:style>
  <w:style w:type="character" w:styleId="Hyperlink">
    <w:name w:val="Hyperlink"/>
    <w:basedOn w:val="DefaultParagraphFont"/>
    <w:uiPriority w:val="99"/>
    <w:unhideWhenUsed/>
    <w:rsid w:val="004D28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84F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54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800E6"/>
  </w:style>
  <w:style w:type="character" w:styleId="Emphasis">
    <w:name w:val="Emphasis"/>
    <w:basedOn w:val="DefaultParagraphFont"/>
    <w:uiPriority w:val="20"/>
    <w:qFormat/>
    <w:rsid w:val="00C800E6"/>
    <w:rPr>
      <w:i/>
      <w:iCs/>
    </w:rPr>
  </w:style>
  <w:style w:type="character" w:styleId="Hyperlink">
    <w:name w:val="Hyperlink"/>
    <w:basedOn w:val="DefaultParagraphFont"/>
    <w:uiPriority w:val="99"/>
    <w:unhideWhenUsed/>
    <w:rsid w:val="004D2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hokugekinosoma.wikia.com/wiki/T%C5%8Dtsuki_Culinary_Academy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6A3484E-6DD7-442F-A7C7-C8514975A8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6953C5-5412-41B9-A305-10B06BC8E89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1469054-B539-4540-BD77-F3A5EB1BE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D024CA9-0609-465D-97C3-EA4F220D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Culinary Institute of VA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Mouak, Kate (VB\Culinary)</dc:creator>
  <cp:lastModifiedBy>%username%</cp:lastModifiedBy>
  <cp:revision>2</cp:revision>
  <cp:lastPrinted>2017-06-16T15:38:00Z</cp:lastPrinted>
  <dcterms:created xsi:type="dcterms:W3CDTF">2017-08-28T16:05:00Z</dcterms:created>
  <dcterms:modified xsi:type="dcterms:W3CDTF">2017-08-28T16:05:00Z</dcterms:modified>
</cp:coreProperties>
</file>